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D3354" w14:textId="7B83092C" w:rsidR="00154D39" w:rsidRPr="004174D2" w:rsidRDefault="00390529" w:rsidP="007541F1">
      <w:pPr>
        <w:widowControl/>
        <w:spacing w:afterLines="50" w:after="20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4174D2">
        <w:rPr>
          <w:rFonts w:ascii="Times New Roman" w:eastAsia="標楷體" w:hAnsi="Times New Roman" w:cs="Times New Roman"/>
          <w:b/>
          <w:sz w:val="36"/>
          <w:szCs w:val="36"/>
        </w:rPr>
        <w:t>科技部</w:t>
      </w:r>
      <w:r w:rsidR="007F16E3" w:rsidRPr="004174D2">
        <w:rPr>
          <w:rFonts w:ascii="Times New Roman" w:eastAsia="標楷體" w:hAnsi="Times New Roman" w:cs="Times New Roman"/>
          <w:b/>
          <w:sz w:val="36"/>
          <w:szCs w:val="36"/>
        </w:rPr>
        <w:t>108</w:t>
      </w:r>
      <w:r w:rsidRPr="004174D2">
        <w:rPr>
          <w:rFonts w:ascii="Times New Roman" w:eastAsia="標楷體" w:hAnsi="Times New Roman" w:cs="Times New Roman"/>
          <w:b/>
          <w:sz w:val="36"/>
          <w:szCs w:val="36"/>
        </w:rPr>
        <w:t>年</w:t>
      </w:r>
      <w:r w:rsidR="00154D39" w:rsidRPr="004174D2">
        <w:rPr>
          <w:rFonts w:ascii="Times New Roman" w:eastAsia="標楷體" w:hAnsi="Times New Roman" w:cs="Times New Roman"/>
          <w:b/>
          <w:sz w:val="36"/>
          <w:szCs w:val="36"/>
        </w:rPr>
        <w:t>發明專利申請維護及推廣計畫徵求公告</w:t>
      </w:r>
    </w:p>
    <w:p w14:paraId="3F06DD34" w14:textId="77777777" w:rsidR="00154D39" w:rsidRPr="004174D2" w:rsidRDefault="00154D39" w:rsidP="00C06BD4">
      <w:pPr>
        <w:pStyle w:val="a3"/>
        <w:numPr>
          <w:ilvl w:val="0"/>
          <w:numId w:val="1"/>
        </w:numPr>
        <w:spacing w:line="360" w:lineRule="auto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計畫目標</w:t>
      </w:r>
    </w:p>
    <w:p w14:paraId="0560FCDE" w14:textId="3AF04CAC" w:rsidR="00154D39" w:rsidRPr="004174D2" w:rsidRDefault="00960DE9" w:rsidP="00AD3872">
      <w:pPr>
        <w:pStyle w:val="a3"/>
        <w:ind w:leftChars="0" w:left="0" w:firstLine="48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科技部（以下簡稱本部）基於活化發明專利的佈局、管理與運用，</w:t>
      </w:r>
      <w:r w:rsidR="00F66934" w:rsidRPr="004174D2">
        <w:rPr>
          <w:rFonts w:ascii="Times New Roman" w:eastAsia="標楷體" w:hAnsi="Times New Roman" w:cs="Times New Roman"/>
          <w:sz w:val="28"/>
          <w:szCs w:val="28"/>
        </w:rPr>
        <w:t>並增加經費運用彈性與效益之目的，</w:t>
      </w:r>
      <w:r w:rsidR="00E53451" w:rsidRPr="004174D2">
        <w:rPr>
          <w:rFonts w:ascii="Times New Roman" w:eastAsia="標楷體" w:hAnsi="Times New Roman" w:cs="Times New Roman"/>
          <w:sz w:val="28"/>
          <w:szCs w:val="28"/>
        </w:rPr>
        <w:t>對於業已建構完備</w:t>
      </w:r>
      <w:r w:rsidRPr="004174D2">
        <w:rPr>
          <w:rFonts w:ascii="Times New Roman" w:eastAsia="標楷體" w:hAnsi="Times New Roman" w:cs="Times New Roman"/>
          <w:sz w:val="28"/>
          <w:szCs w:val="28"/>
        </w:rPr>
        <w:t>管理機制，並</w:t>
      </w:r>
      <w:bookmarkStart w:id="0" w:name="_GoBack"/>
      <w:bookmarkEnd w:id="0"/>
      <w:r w:rsidRPr="004174D2">
        <w:rPr>
          <w:rFonts w:ascii="Times New Roman" w:eastAsia="標楷體" w:hAnsi="Times New Roman" w:cs="Times New Roman"/>
          <w:sz w:val="28"/>
          <w:szCs w:val="28"/>
        </w:rPr>
        <w:t>經本部同意之學研機構，推動「發明專利申請維護及推廣計畫」</w:t>
      </w:r>
      <w:r w:rsidR="00436957" w:rsidRPr="004174D2">
        <w:rPr>
          <w:rFonts w:ascii="Times New Roman" w:eastAsia="標楷體" w:hAnsi="Times New Roman" w:cs="Times New Roman"/>
          <w:sz w:val="28"/>
          <w:szCs w:val="28"/>
        </w:rPr>
        <w:t>（以下簡稱本計</w:t>
      </w:r>
      <w:r w:rsidR="00B85117" w:rsidRPr="004174D2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="00436957" w:rsidRPr="004174D2">
        <w:rPr>
          <w:rFonts w:ascii="Times New Roman" w:eastAsia="標楷體" w:hAnsi="Times New Roman" w:cs="Times New Roman"/>
          <w:sz w:val="28"/>
          <w:szCs w:val="28"/>
        </w:rPr>
        <w:t>）</w:t>
      </w:r>
      <w:r w:rsidRPr="004174D2">
        <w:rPr>
          <w:rFonts w:ascii="Times New Roman" w:eastAsia="標楷體" w:hAnsi="Times New Roman" w:cs="Times New Roman"/>
          <w:sz w:val="28"/>
          <w:szCs w:val="28"/>
        </w:rPr>
        <w:t>，</w:t>
      </w:r>
      <w:r w:rsidR="00436957" w:rsidRPr="004174D2">
        <w:rPr>
          <w:rFonts w:ascii="Times New Roman" w:eastAsia="標楷體" w:hAnsi="Times New Roman" w:cs="Times New Roman"/>
          <w:sz w:val="28"/>
          <w:szCs w:val="28"/>
        </w:rPr>
        <w:t>由計畫執行機構自行篩選本部補助計畫所產生之優質專利，加強推廣運用：</w:t>
      </w:r>
    </w:p>
    <w:p w14:paraId="74D1967B" w14:textId="163260B2" w:rsidR="00436957" w:rsidRPr="004174D2" w:rsidRDefault="00436957" w:rsidP="00AD3872">
      <w:pPr>
        <w:pStyle w:val="a3"/>
        <w:numPr>
          <w:ilvl w:val="0"/>
          <w:numId w:val="2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鼓勵學研機構強化內部專利</w:t>
      </w:r>
      <w:r w:rsidR="00577A86" w:rsidRPr="004174D2">
        <w:rPr>
          <w:rFonts w:ascii="Times New Roman" w:eastAsia="標楷體" w:hAnsi="Times New Roman" w:cs="Times New Roman" w:hint="eastAsia"/>
          <w:sz w:val="28"/>
          <w:szCs w:val="28"/>
        </w:rPr>
        <w:t>篩選</w:t>
      </w:r>
      <w:r w:rsidRPr="004174D2">
        <w:rPr>
          <w:rFonts w:ascii="Times New Roman" w:eastAsia="標楷體" w:hAnsi="Times New Roman" w:cs="Times New Roman"/>
          <w:sz w:val="28"/>
          <w:szCs w:val="28"/>
        </w:rPr>
        <w:t>機制，提升專利補助與推廣經費綜效，使經費能有效挹注於具產業利用性之發明專利。</w:t>
      </w:r>
    </w:p>
    <w:p w14:paraId="2786D19D" w14:textId="77777777" w:rsidR="00436957" w:rsidRPr="004174D2" w:rsidRDefault="00436957" w:rsidP="00AD3872">
      <w:pPr>
        <w:pStyle w:val="a3"/>
        <w:numPr>
          <w:ilvl w:val="0"/>
          <w:numId w:val="2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藉由計畫內推廣經費的支應，促進計畫執行機構優質專利的推廣，提高後續專利授權、技術移轉之成效。</w:t>
      </w:r>
    </w:p>
    <w:p w14:paraId="7A244148" w14:textId="318FBEC4" w:rsidR="00436957" w:rsidRPr="004174D2" w:rsidRDefault="00436957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執行重點</w:t>
      </w:r>
    </w:p>
    <w:p w14:paraId="5BE971C6" w14:textId="2A676F67" w:rsidR="00436957" w:rsidRPr="004174D2" w:rsidRDefault="00697EC9" w:rsidP="00AD3872">
      <w:pPr>
        <w:pStyle w:val="a3"/>
        <w:numPr>
          <w:ilvl w:val="0"/>
          <w:numId w:val="3"/>
        </w:numPr>
        <w:ind w:leftChars="0" w:left="1559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建立</w:t>
      </w:r>
      <w:r w:rsidR="00CA58F2" w:rsidRPr="004174D2">
        <w:rPr>
          <w:rFonts w:ascii="Times New Roman" w:eastAsia="標楷體" w:hAnsi="Times New Roman" w:cs="Times New Roman"/>
          <w:sz w:val="28"/>
          <w:szCs w:val="28"/>
        </w:rPr>
        <w:t>專利篩選</w:t>
      </w:r>
      <w:r w:rsidR="006B2F65" w:rsidRPr="004174D2">
        <w:rPr>
          <w:rFonts w:ascii="Times New Roman" w:eastAsia="標楷體" w:hAnsi="Times New Roman" w:cs="Times New Roman"/>
          <w:sz w:val="28"/>
          <w:szCs w:val="28"/>
        </w:rPr>
        <w:t>管理與</w:t>
      </w:r>
      <w:r w:rsidR="000259A7" w:rsidRPr="004174D2">
        <w:rPr>
          <w:rFonts w:ascii="Times New Roman" w:eastAsia="標楷體" w:hAnsi="Times New Roman" w:cs="Times New Roman"/>
          <w:sz w:val="28"/>
          <w:szCs w:val="28"/>
        </w:rPr>
        <w:t>推廣</w:t>
      </w:r>
      <w:r w:rsidR="00DE3C6A" w:rsidRPr="004174D2">
        <w:rPr>
          <w:rFonts w:ascii="Times New Roman" w:eastAsia="標楷體" w:hAnsi="Times New Roman" w:cs="Times New Roman"/>
          <w:sz w:val="28"/>
          <w:szCs w:val="28"/>
        </w:rPr>
        <w:t>機制</w:t>
      </w:r>
    </w:p>
    <w:p w14:paraId="25BE9445" w14:textId="5441808E" w:rsidR="00DE3C6A" w:rsidRPr="004174D2" w:rsidRDefault="00CA58F2" w:rsidP="00AD3872">
      <w:pPr>
        <w:pStyle w:val="a3"/>
        <w:ind w:leftChars="0" w:left="1559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計畫執行機構應建立自行篩選、管理及推廣運用優質專利之機制，</w:t>
      </w:r>
      <w:r w:rsidR="003821BF" w:rsidRPr="004174D2">
        <w:rPr>
          <w:rFonts w:ascii="Times New Roman" w:eastAsia="標楷體" w:hAnsi="Times New Roman" w:cs="Times New Roman"/>
          <w:sz w:val="28"/>
          <w:szCs w:val="28"/>
        </w:rPr>
        <w:t>需包含專利評</w:t>
      </w:r>
      <w:r w:rsidR="00577A86" w:rsidRPr="004174D2">
        <w:rPr>
          <w:rFonts w:ascii="Times New Roman" w:eastAsia="標楷體" w:hAnsi="Times New Roman" w:cs="Times New Roman" w:hint="eastAsia"/>
          <w:sz w:val="28"/>
          <w:szCs w:val="28"/>
        </w:rPr>
        <w:t>選</w:t>
      </w:r>
      <w:r w:rsidR="003821BF" w:rsidRPr="004174D2">
        <w:rPr>
          <w:rFonts w:ascii="Times New Roman" w:eastAsia="標楷體" w:hAnsi="Times New Roman" w:cs="Times New Roman"/>
          <w:sz w:val="28"/>
          <w:szCs w:val="28"/>
        </w:rPr>
        <w:t>標準、</w:t>
      </w:r>
      <w:r w:rsidR="005A6907" w:rsidRPr="004174D2">
        <w:rPr>
          <w:rFonts w:ascii="Times New Roman" w:eastAsia="標楷體" w:hAnsi="Times New Roman" w:cs="Times New Roman"/>
          <w:sz w:val="28"/>
          <w:szCs w:val="28"/>
        </w:rPr>
        <w:t>審查規範</w:t>
      </w:r>
      <w:r w:rsidR="00577A86" w:rsidRPr="004174D2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77A86" w:rsidRPr="004174D2">
        <w:rPr>
          <w:rFonts w:ascii="Times New Roman" w:eastAsia="標楷體" w:hAnsi="Times New Roman" w:cs="Times New Roman"/>
          <w:sz w:val="28"/>
          <w:szCs w:val="28"/>
        </w:rPr>
        <w:t>推廣</w:t>
      </w:r>
      <w:r w:rsidR="00577A86" w:rsidRPr="004174D2">
        <w:rPr>
          <w:rFonts w:ascii="Times New Roman" w:eastAsia="標楷體" w:hAnsi="Times New Roman" w:cs="Times New Roman" w:hint="eastAsia"/>
          <w:sz w:val="28"/>
          <w:szCs w:val="28"/>
        </w:rPr>
        <w:t>策略及作法</w:t>
      </w:r>
      <w:r w:rsidR="005A6907" w:rsidRPr="004174D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B4ADEA7" w14:textId="10624812" w:rsidR="00DE3C6A" w:rsidRPr="004174D2" w:rsidRDefault="00887339" w:rsidP="00AD3872">
      <w:pPr>
        <w:pStyle w:val="a3"/>
        <w:numPr>
          <w:ilvl w:val="0"/>
          <w:numId w:val="3"/>
        </w:numPr>
        <w:spacing w:beforeLines="50" w:before="200"/>
        <w:ind w:leftChars="0" w:left="1553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提</w:t>
      </w:r>
      <w:r w:rsidR="00526056" w:rsidRPr="004174D2">
        <w:rPr>
          <w:rFonts w:ascii="Times New Roman" w:eastAsia="標楷體" w:hAnsi="Times New Roman" w:cs="Times New Roman" w:hint="eastAsia"/>
          <w:sz w:val="28"/>
          <w:szCs w:val="28"/>
        </w:rPr>
        <w:t>升</w:t>
      </w:r>
      <w:r w:rsidR="0039674E" w:rsidRPr="004174D2">
        <w:rPr>
          <w:rFonts w:ascii="Times New Roman" w:eastAsia="標楷體" w:hAnsi="Times New Roman" w:cs="Times New Roman" w:hint="eastAsia"/>
          <w:sz w:val="28"/>
          <w:szCs w:val="28"/>
        </w:rPr>
        <w:t>專利運用效益</w:t>
      </w:r>
    </w:p>
    <w:p w14:paraId="24E85A0A" w14:textId="142BAC11" w:rsidR="00622363" w:rsidRPr="004174D2" w:rsidRDefault="008903F2" w:rsidP="00AD3872">
      <w:pPr>
        <w:pStyle w:val="a3"/>
        <w:ind w:leftChars="0" w:left="1559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配合前項機制推動</w:t>
      </w:r>
      <w:r w:rsidR="00370AF9" w:rsidRPr="004174D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87435C" w:rsidRPr="004174D2">
        <w:rPr>
          <w:rFonts w:ascii="Times New Roman" w:eastAsia="標楷體" w:hAnsi="Times New Roman" w:cs="Times New Roman" w:hint="eastAsia"/>
          <w:sz w:val="28"/>
          <w:szCs w:val="28"/>
        </w:rPr>
        <w:t>規劃</w:t>
      </w:r>
      <w:r w:rsidR="006C1E2F" w:rsidRPr="004174D2">
        <w:rPr>
          <w:rFonts w:ascii="Times New Roman" w:eastAsia="標楷體" w:hAnsi="Times New Roman" w:cs="Times New Roman" w:hint="eastAsia"/>
          <w:sz w:val="28"/>
          <w:szCs w:val="28"/>
        </w:rPr>
        <w:t>專利申請、維護及推廣等相關費用</w:t>
      </w:r>
      <w:r w:rsidR="0087435C" w:rsidRPr="004174D2">
        <w:rPr>
          <w:rFonts w:ascii="Times New Roman" w:eastAsia="標楷體" w:hAnsi="Times New Roman" w:cs="Times New Roman" w:hint="eastAsia"/>
          <w:sz w:val="28"/>
          <w:szCs w:val="28"/>
        </w:rPr>
        <w:t>彈性運用</w:t>
      </w:r>
      <w:r w:rsidR="00BC411B" w:rsidRPr="004174D2">
        <w:rPr>
          <w:rFonts w:ascii="Times New Roman" w:eastAsia="標楷體" w:hAnsi="Times New Roman" w:cs="Times New Roman" w:hint="eastAsia"/>
          <w:sz w:val="28"/>
          <w:szCs w:val="28"/>
        </w:rPr>
        <w:t>方式</w:t>
      </w:r>
      <w:r w:rsidR="005822E2" w:rsidRPr="004174D2">
        <w:rPr>
          <w:rFonts w:ascii="Times New Roman" w:eastAsia="標楷體" w:hAnsi="Times New Roman" w:cs="Times New Roman"/>
          <w:sz w:val="28"/>
          <w:szCs w:val="28"/>
        </w:rPr>
        <w:t>，引導專利品質與</w:t>
      </w:r>
      <w:r w:rsidR="00EC4A57" w:rsidRPr="004174D2">
        <w:rPr>
          <w:rFonts w:ascii="Times New Roman" w:eastAsia="標楷體" w:hAnsi="Times New Roman" w:cs="Times New Roman"/>
          <w:sz w:val="28"/>
          <w:szCs w:val="28"/>
        </w:rPr>
        <w:t>價值提升</w:t>
      </w:r>
      <w:r w:rsidR="00BC411B" w:rsidRPr="004174D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FB201C" w:rsidRPr="004174D2">
        <w:rPr>
          <w:rFonts w:ascii="Times New Roman" w:eastAsia="標楷體" w:hAnsi="Times New Roman" w:cs="Times New Roman" w:hint="eastAsia"/>
          <w:sz w:val="28"/>
          <w:szCs w:val="28"/>
        </w:rPr>
        <w:t>強化</w:t>
      </w:r>
      <w:r w:rsidR="005822E2" w:rsidRPr="004174D2">
        <w:rPr>
          <w:rFonts w:ascii="Times New Roman" w:eastAsia="標楷體" w:hAnsi="Times New Roman" w:cs="Times New Roman" w:hint="eastAsia"/>
          <w:sz w:val="28"/>
          <w:szCs w:val="28"/>
        </w:rPr>
        <w:t>專利運用效益</w:t>
      </w:r>
      <w:r w:rsidR="00EC4A57" w:rsidRPr="004174D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D768CC7" w14:textId="7296390C" w:rsidR="00FF04C6" w:rsidRPr="004174D2" w:rsidRDefault="00FF04C6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執行期間</w:t>
      </w:r>
    </w:p>
    <w:p w14:paraId="1806D312" w14:textId="10105395" w:rsidR="00FF04C6" w:rsidRPr="004174D2" w:rsidRDefault="001A6B4E" w:rsidP="00AD3872">
      <w:pPr>
        <w:ind w:firstLineChars="200" w:firstLine="56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計畫全程期限至多</w:t>
      </w:r>
      <w:r w:rsidR="007F16E3" w:rsidRPr="004174D2">
        <w:rPr>
          <w:rFonts w:ascii="Times New Roman" w:eastAsia="標楷體" w:hAnsi="Times New Roman" w:cs="Times New Roman"/>
          <w:sz w:val="28"/>
          <w:szCs w:val="28"/>
        </w:rPr>
        <w:t>3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B1335F" w:rsidRPr="004174D2">
        <w:rPr>
          <w:rFonts w:ascii="Times New Roman" w:eastAsia="標楷體" w:hAnsi="Times New Roman" w:cs="Times New Roman" w:hint="eastAsia"/>
          <w:sz w:val="28"/>
          <w:szCs w:val="28"/>
        </w:rPr>
        <w:t>，自</w:t>
      </w:r>
      <w:r w:rsidR="007F16E3" w:rsidRPr="004174D2">
        <w:rPr>
          <w:rFonts w:ascii="Times New Roman" w:eastAsia="標楷體" w:hAnsi="Times New Roman" w:cs="Times New Roman"/>
          <w:sz w:val="28"/>
          <w:szCs w:val="28"/>
        </w:rPr>
        <w:t>108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174D2">
        <w:rPr>
          <w:rFonts w:ascii="Times New Roman" w:eastAsia="標楷體" w:hAnsi="Times New Roman" w:cs="Times New Roman"/>
          <w:sz w:val="28"/>
          <w:szCs w:val="28"/>
        </w:rPr>
        <w:t>1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174D2">
        <w:rPr>
          <w:rFonts w:ascii="Times New Roman" w:eastAsia="標楷體" w:hAnsi="Times New Roman" w:cs="Times New Roman"/>
          <w:sz w:val="28"/>
          <w:szCs w:val="28"/>
        </w:rPr>
        <w:t>1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日至</w:t>
      </w:r>
      <w:r w:rsidR="007F16E3" w:rsidRPr="004174D2">
        <w:rPr>
          <w:rFonts w:ascii="Times New Roman" w:eastAsia="標楷體" w:hAnsi="Times New Roman" w:cs="Times New Roman"/>
          <w:sz w:val="28"/>
          <w:szCs w:val="28"/>
        </w:rPr>
        <w:t>110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174D2">
        <w:rPr>
          <w:rFonts w:ascii="Times New Roman" w:eastAsia="標楷體" w:hAnsi="Times New Roman" w:cs="Times New Roman"/>
          <w:sz w:val="28"/>
          <w:szCs w:val="28"/>
        </w:rPr>
        <w:t>12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174D2">
        <w:rPr>
          <w:rFonts w:ascii="Times New Roman" w:eastAsia="標楷體" w:hAnsi="Times New Roman" w:cs="Times New Roman"/>
          <w:sz w:val="28"/>
          <w:szCs w:val="28"/>
        </w:rPr>
        <w:t>31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日止，</w:t>
      </w:r>
      <w:r w:rsidR="000C6772" w:rsidRPr="004174D2">
        <w:rPr>
          <w:rFonts w:ascii="Times New Roman" w:eastAsia="標楷體" w:hAnsi="Times New Roman" w:cs="Times New Roman" w:hint="eastAsia"/>
          <w:sz w:val="28"/>
          <w:szCs w:val="28"/>
        </w:rPr>
        <w:t>申請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機構</w:t>
      </w:r>
      <w:r w:rsidR="00495C58" w:rsidRPr="004174D2">
        <w:rPr>
          <w:rFonts w:ascii="Times New Roman" w:eastAsia="標楷體" w:hAnsi="Times New Roman" w:cs="Times New Roman" w:hint="eastAsia"/>
          <w:sz w:val="28"/>
          <w:szCs w:val="28"/>
        </w:rPr>
        <w:t>得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依需求申請</w:t>
      </w:r>
      <w:r w:rsidR="00C548BC" w:rsidRPr="004174D2">
        <w:rPr>
          <w:rFonts w:ascii="Times New Roman" w:eastAsia="標楷體" w:hAnsi="Times New Roman" w:cs="Times New Roman" w:hint="eastAsia"/>
          <w:sz w:val="28"/>
          <w:szCs w:val="28"/>
        </w:rPr>
        <w:t>多年期</w:t>
      </w:r>
      <w:r w:rsidR="00495C58"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804767"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A918D4D" w14:textId="65C7020E" w:rsidR="003C331A" w:rsidRPr="004174D2" w:rsidRDefault="00390529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申請資格</w:t>
      </w:r>
    </w:p>
    <w:p w14:paraId="24E9169A" w14:textId="5C1BB033" w:rsidR="00E53451" w:rsidRPr="004174D2" w:rsidRDefault="00F66934" w:rsidP="00AD3872">
      <w:pPr>
        <w:ind w:firstLine="48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依本部科學技術研究發展成果歸屬及運用辦法第十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八</w:t>
      </w:r>
      <w:r w:rsidR="00E53451" w:rsidRPr="004174D2">
        <w:rPr>
          <w:rFonts w:ascii="Times New Roman" w:eastAsia="標楷體" w:hAnsi="Times New Roman" w:cs="Times New Roman"/>
          <w:sz w:val="28"/>
          <w:szCs w:val="28"/>
        </w:rPr>
        <w:t>條</w:t>
      </w:r>
      <w:r w:rsidRPr="004174D2">
        <w:rPr>
          <w:rFonts w:ascii="Times New Roman" w:eastAsia="標楷體" w:hAnsi="Times New Roman" w:cs="Times New Roman"/>
          <w:sz w:val="28"/>
          <w:szCs w:val="28"/>
        </w:rPr>
        <w:t>規定，建構完備管理機制並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獲得或</w:t>
      </w:r>
      <w:r w:rsidR="006B6848" w:rsidRPr="004174D2">
        <w:rPr>
          <w:rFonts w:ascii="Times New Roman" w:eastAsia="標楷體" w:hAnsi="Times New Roman" w:cs="Times New Roman" w:hint="eastAsia"/>
          <w:sz w:val="28"/>
          <w:szCs w:val="28"/>
        </w:rPr>
        <w:t>已同時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申請</w:t>
      </w:r>
      <w:r w:rsidR="00A05E54" w:rsidRPr="004174D2">
        <w:rPr>
          <w:rFonts w:ascii="Times New Roman" w:eastAsia="標楷體" w:hAnsi="Times New Roman" w:cs="Times New Roman"/>
          <w:sz w:val="28"/>
          <w:szCs w:val="28"/>
        </w:rPr>
        <w:t>本部同意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通案</w:t>
      </w:r>
      <w:r w:rsidR="00577A86" w:rsidRPr="004174D2">
        <w:rPr>
          <w:rFonts w:ascii="Times New Roman" w:eastAsia="標楷體" w:hAnsi="Times New Roman" w:cs="Times New Roman" w:hint="eastAsia"/>
          <w:sz w:val="28"/>
          <w:szCs w:val="28"/>
        </w:rPr>
        <w:t>授權</w:t>
      </w:r>
      <w:r w:rsidR="00A05E54" w:rsidRPr="004174D2">
        <w:rPr>
          <w:rFonts w:ascii="Times New Roman" w:eastAsia="標楷體" w:hAnsi="Times New Roman" w:cs="Times New Roman"/>
          <w:sz w:val="28"/>
          <w:szCs w:val="28"/>
        </w:rPr>
        <w:t>之學研機構，</w:t>
      </w:r>
      <w:r w:rsidR="00A05E54" w:rsidRPr="004174D2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="00294EF8" w:rsidRPr="004174D2">
        <w:rPr>
          <w:rFonts w:ascii="Times New Roman" w:eastAsia="標楷體" w:hAnsi="Times New Roman" w:cs="Times New Roman"/>
          <w:sz w:val="28"/>
          <w:szCs w:val="28"/>
        </w:rPr>
        <w:t>函送</w:t>
      </w:r>
      <w:r w:rsidR="00804767" w:rsidRPr="004174D2">
        <w:rPr>
          <w:rFonts w:ascii="Times New Roman" w:eastAsia="標楷體" w:hAnsi="Times New Roman" w:cs="Times New Roman"/>
          <w:sz w:val="28"/>
          <w:szCs w:val="28"/>
        </w:rPr>
        <w:t>本計畫</w:t>
      </w:r>
      <w:r w:rsidR="00C765E8" w:rsidRPr="004174D2">
        <w:rPr>
          <w:rFonts w:ascii="Times New Roman" w:eastAsia="標楷體" w:hAnsi="Times New Roman" w:cs="Times New Roman"/>
          <w:sz w:val="28"/>
          <w:szCs w:val="28"/>
        </w:rPr>
        <w:t>申請</w:t>
      </w:r>
      <w:r w:rsidR="00C765E8" w:rsidRPr="004174D2">
        <w:rPr>
          <w:rFonts w:ascii="Times New Roman" w:eastAsia="標楷體" w:hAnsi="Times New Roman" w:cs="Times New Roman" w:hint="eastAsia"/>
          <w:sz w:val="28"/>
          <w:szCs w:val="28"/>
        </w:rPr>
        <w:t>資料</w:t>
      </w:r>
      <w:r w:rsidR="00294EF8" w:rsidRPr="004174D2">
        <w:rPr>
          <w:rFonts w:ascii="Times New Roman" w:eastAsia="標楷體" w:hAnsi="Times New Roman" w:cs="Times New Roman"/>
          <w:sz w:val="28"/>
          <w:szCs w:val="28"/>
        </w:rPr>
        <w:t>之發</w:t>
      </w:r>
      <w:r w:rsidR="00A05E54" w:rsidRPr="004174D2">
        <w:rPr>
          <w:rFonts w:ascii="Times New Roman" w:eastAsia="標楷體" w:hAnsi="Times New Roman" w:cs="Times New Roman" w:hint="eastAsia"/>
          <w:sz w:val="28"/>
          <w:szCs w:val="28"/>
        </w:rPr>
        <w:t>文</w:t>
      </w:r>
      <w:r w:rsidR="00294EF8" w:rsidRPr="004174D2">
        <w:rPr>
          <w:rFonts w:ascii="Times New Roman" w:eastAsia="標楷體" w:hAnsi="Times New Roman" w:cs="Times New Roman"/>
          <w:sz w:val="28"/>
          <w:szCs w:val="28"/>
        </w:rPr>
        <w:t>日期需</w:t>
      </w:r>
      <w:r w:rsidR="00C01259" w:rsidRPr="004174D2">
        <w:rPr>
          <w:rFonts w:ascii="Times New Roman" w:eastAsia="標楷體" w:hAnsi="Times New Roman" w:cs="Times New Roman"/>
          <w:sz w:val="28"/>
          <w:szCs w:val="28"/>
        </w:rPr>
        <w:t>在</w:t>
      </w:r>
      <w:r w:rsidR="00C765E8" w:rsidRPr="004174D2">
        <w:rPr>
          <w:rFonts w:ascii="Times New Roman" w:eastAsia="標楷體" w:hAnsi="Times New Roman" w:cs="Times New Roman" w:hint="eastAsia"/>
          <w:sz w:val="28"/>
          <w:szCs w:val="28"/>
        </w:rPr>
        <w:t>獲得或申請</w:t>
      </w:r>
      <w:r w:rsidR="00C01259" w:rsidRPr="004174D2">
        <w:rPr>
          <w:rFonts w:ascii="Times New Roman" w:eastAsia="標楷體" w:hAnsi="Times New Roman" w:cs="Times New Roman"/>
          <w:sz w:val="28"/>
          <w:szCs w:val="28"/>
        </w:rPr>
        <w:t>本部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通案</w:t>
      </w:r>
      <w:r w:rsidR="00C01259" w:rsidRPr="004174D2">
        <w:rPr>
          <w:rFonts w:ascii="Times New Roman" w:eastAsia="標楷體" w:hAnsi="Times New Roman" w:cs="Times New Roman"/>
          <w:sz w:val="28"/>
          <w:szCs w:val="28"/>
        </w:rPr>
        <w:t>授權</w:t>
      </w:r>
      <w:r w:rsidR="00C01259" w:rsidRPr="004174D2">
        <w:rPr>
          <w:rFonts w:ascii="Times New Roman" w:eastAsia="標楷體" w:hAnsi="Times New Roman" w:cs="Times New Roman" w:hint="eastAsia"/>
          <w:sz w:val="28"/>
          <w:szCs w:val="28"/>
        </w:rPr>
        <w:t>期間</w:t>
      </w:r>
      <w:r w:rsidR="00615D47" w:rsidRPr="004174D2">
        <w:rPr>
          <w:rFonts w:ascii="Times New Roman" w:eastAsia="標楷體" w:hAnsi="Times New Roman" w:cs="Times New Roman"/>
          <w:sz w:val="28"/>
          <w:szCs w:val="28"/>
        </w:rPr>
        <w:t>內</w:t>
      </w:r>
      <w:r w:rsidR="00615D47" w:rsidRPr="004174D2">
        <w:rPr>
          <w:rFonts w:ascii="Times New Roman" w:eastAsia="標楷體" w:hAnsi="Times New Roman" w:cs="Times New Roman" w:hint="eastAsia"/>
          <w:sz w:val="28"/>
          <w:szCs w:val="28"/>
        </w:rPr>
        <w:t>。如為本部國際產學聯盟執行機構，應由該機構產業聯絡中心統籌</w:t>
      </w:r>
      <w:r w:rsidR="00615D47" w:rsidRPr="004174D2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申請。</w:t>
      </w:r>
      <w:r w:rsidR="00E53451" w:rsidRPr="004174D2">
        <w:rPr>
          <w:rFonts w:ascii="Times New Roman" w:eastAsia="標楷體" w:hAnsi="Times New Roman" w:cs="Times New Roman" w:hint="eastAsia"/>
          <w:sz w:val="28"/>
          <w:szCs w:val="28"/>
        </w:rPr>
        <w:t>每</w:t>
      </w:r>
      <w:r w:rsidR="00E53451" w:rsidRPr="004174D2">
        <w:rPr>
          <w:rFonts w:ascii="Times New Roman" w:eastAsia="標楷體" w:hAnsi="Times New Roman" w:cs="Times New Roman"/>
          <w:sz w:val="28"/>
          <w:szCs w:val="28"/>
        </w:rPr>
        <w:t>一學研機構限申請</w:t>
      </w:r>
      <w:r w:rsidR="00A05E54" w:rsidRPr="004174D2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E53451" w:rsidRPr="004174D2">
        <w:rPr>
          <w:rFonts w:ascii="Times New Roman" w:eastAsia="標楷體" w:hAnsi="Times New Roman" w:cs="Times New Roman"/>
          <w:sz w:val="28"/>
          <w:szCs w:val="28"/>
        </w:rPr>
        <w:t>案。</w:t>
      </w:r>
    </w:p>
    <w:p w14:paraId="3A685B1B" w14:textId="567622F3" w:rsidR="00E53451" w:rsidRPr="004174D2" w:rsidRDefault="00E53451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申請方式</w:t>
      </w:r>
    </w:p>
    <w:p w14:paraId="39E9B94A" w14:textId="3A0DC6C2" w:rsidR="00E53451" w:rsidRPr="004174D2" w:rsidRDefault="00E53451" w:rsidP="00AD3872">
      <w:pPr>
        <w:ind w:firstLine="48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即日起至</w:t>
      </w:r>
      <w:r w:rsidR="00800113" w:rsidRPr="004174D2">
        <w:rPr>
          <w:rFonts w:ascii="Times New Roman" w:eastAsia="標楷體" w:hAnsi="Times New Roman" w:cs="Times New Roman"/>
          <w:sz w:val="28"/>
          <w:szCs w:val="28"/>
        </w:rPr>
        <w:t>107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年</w:t>
      </w:r>
      <w:r w:rsidR="00800113" w:rsidRPr="004174D2">
        <w:rPr>
          <w:rFonts w:ascii="Times New Roman" w:eastAsia="標楷體" w:hAnsi="Times New Roman" w:cs="Times New Roman"/>
          <w:sz w:val="28"/>
          <w:szCs w:val="28"/>
        </w:rPr>
        <w:t>9</w:t>
      </w:r>
      <w:r w:rsidRPr="004174D2">
        <w:rPr>
          <w:rFonts w:ascii="Times New Roman" w:eastAsia="標楷體" w:hAnsi="Times New Roman" w:cs="Times New Roman"/>
          <w:sz w:val="28"/>
          <w:szCs w:val="28"/>
        </w:rPr>
        <w:t>月</w:t>
      </w:r>
      <w:r w:rsidR="00800113" w:rsidRPr="004174D2">
        <w:rPr>
          <w:rFonts w:ascii="Times New Roman" w:eastAsia="標楷體" w:hAnsi="Times New Roman" w:cs="Times New Roman"/>
          <w:sz w:val="28"/>
          <w:szCs w:val="28"/>
        </w:rPr>
        <w:t>30</w:t>
      </w:r>
      <w:r w:rsidR="005E4ACE" w:rsidRPr="004174D2">
        <w:rPr>
          <w:rFonts w:ascii="Times New Roman" w:eastAsia="標楷體" w:hAnsi="Times New Roman" w:cs="Times New Roman"/>
          <w:sz w:val="28"/>
          <w:szCs w:val="28"/>
        </w:rPr>
        <w:t>日</w:t>
      </w:r>
      <w:r w:rsidR="00472655" w:rsidRPr="004174D2">
        <w:rPr>
          <w:rFonts w:ascii="Times New Roman" w:eastAsia="標楷體" w:hAnsi="Times New Roman" w:cs="Times New Roman"/>
          <w:sz w:val="28"/>
          <w:szCs w:val="28"/>
        </w:rPr>
        <w:t>止</w:t>
      </w:r>
      <w:r w:rsidR="005E4ACE" w:rsidRPr="004174D2">
        <w:rPr>
          <w:rFonts w:ascii="Times New Roman" w:eastAsia="標楷體" w:hAnsi="Times New Roman" w:cs="Times New Roman"/>
          <w:sz w:val="28"/>
          <w:szCs w:val="28"/>
        </w:rPr>
        <w:t>（以發</w:t>
      </w:r>
      <w:r w:rsidR="005E4ACE" w:rsidRPr="004174D2">
        <w:rPr>
          <w:rFonts w:ascii="Times New Roman" w:eastAsia="標楷體" w:hAnsi="Times New Roman" w:cs="Times New Roman" w:hint="eastAsia"/>
          <w:sz w:val="28"/>
          <w:szCs w:val="28"/>
        </w:rPr>
        <w:t>文</w:t>
      </w:r>
      <w:r w:rsidR="00524606" w:rsidRPr="004174D2">
        <w:rPr>
          <w:rFonts w:ascii="Times New Roman" w:eastAsia="標楷體" w:hAnsi="Times New Roman" w:cs="Times New Roman"/>
          <w:sz w:val="28"/>
          <w:szCs w:val="28"/>
        </w:rPr>
        <w:t>日期為準），</w:t>
      </w:r>
      <w:r w:rsidR="00524606" w:rsidRPr="004174D2">
        <w:rPr>
          <w:rFonts w:ascii="Times New Roman" w:eastAsia="標楷體" w:hAnsi="Times New Roman" w:cs="Times New Roman" w:hint="eastAsia"/>
          <w:sz w:val="28"/>
          <w:szCs w:val="28"/>
        </w:rPr>
        <w:t>備</w:t>
      </w:r>
      <w:r w:rsidR="00524606" w:rsidRPr="004174D2">
        <w:rPr>
          <w:rFonts w:ascii="Times New Roman" w:eastAsia="標楷體" w:hAnsi="Times New Roman" w:cs="Times New Roman"/>
          <w:sz w:val="28"/>
          <w:szCs w:val="28"/>
        </w:rPr>
        <w:t>妥</w:t>
      </w:r>
      <w:r w:rsidR="00231402" w:rsidRPr="004174D2">
        <w:rPr>
          <w:rFonts w:ascii="Times New Roman" w:eastAsia="標楷體" w:hAnsi="Times New Roman" w:cs="Times New Roman" w:hint="eastAsia"/>
          <w:sz w:val="28"/>
          <w:szCs w:val="28"/>
        </w:rPr>
        <w:t>以下資料，</w:t>
      </w:r>
      <w:r w:rsidR="005E4ACE" w:rsidRPr="004174D2">
        <w:rPr>
          <w:rFonts w:ascii="Times New Roman" w:eastAsia="標楷體" w:hAnsi="Times New Roman" w:cs="Times New Roman" w:hint="eastAsia"/>
          <w:sz w:val="28"/>
          <w:szCs w:val="28"/>
        </w:rPr>
        <w:t>以</w:t>
      </w:r>
      <w:r w:rsidR="005E4ACE" w:rsidRPr="004174D2">
        <w:rPr>
          <w:rFonts w:ascii="Times New Roman" w:eastAsia="標楷體" w:hAnsi="Times New Roman" w:cs="Times New Roman"/>
          <w:sz w:val="28"/>
          <w:szCs w:val="28"/>
        </w:rPr>
        <w:t>紙本</w:t>
      </w:r>
      <w:r w:rsidR="005E4ACE" w:rsidRPr="004174D2">
        <w:rPr>
          <w:rFonts w:ascii="Times New Roman" w:eastAsia="標楷體" w:hAnsi="Times New Roman" w:cs="Times New Roman" w:hint="eastAsia"/>
          <w:sz w:val="28"/>
          <w:szCs w:val="28"/>
        </w:rPr>
        <w:t>公文函</w:t>
      </w:r>
      <w:r w:rsidR="00FF04C6" w:rsidRPr="004174D2">
        <w:rPr>
          <w:rFonts w:ascii="Times New Roman" w:eastAsia="標楷體" w:hAnsi="Times New Roman" w:cs="Times New Roman"/>
          <w:sz w:val="28"/>
          <w:szCs w:val="28"/>
        </w:rPr>
        <w:t>送</w:t>
      </w:r>
      <w:r w:rsidR="00F66934" w:rsidRPr="004174D2">
        <w:rPr>
          <w:rFonts w:ascii="Times New Roman" w:eastAsia="標楷體" w:hAnsi="Times New Roman" w:cs="Times New Roman" w:hint="eastAsia"/>
          <w:sz w:val="28"/>
          <w:szCs w:val="28"/>
        </w:rPr>
        <w:t>本計畫辦公室（</w:t>
      </w:r>
      <w:r w:rsidR="00714B70" w:rsidRPr="004174D2">
        <w:rPr>
          <w:rFonts w:ascii="Times New Roman" w:eastAsia="標楷體" w:hAnsi="Times New Roman" w:cs="Times New Roman" w:hint="eastAsia"/>
          <w:sz w:val="28"/>
          <w:szCs w:val="28"/>
        </w:rPr>
        <w:t>財團法人台灣經濟研究院</w:t>
      </w:r>
      <w:r w:rsidR="00F66934" w:rsidRPr="004174D2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="00FF04C6" w:rsidRPr="004174D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4174D2">
        <w:rPr>
          <w:rFonts w:ascii="Times New Roman" w:eastAsia="標楷體" w:hAnsi="Times New Roman" w:cs="Times New Roman"/>
          <w:sz w:val="28"/>
          <w:szCs w:val="28"/>
        </w:rPr>
        <w:t>逾期提出申請</w:t>
      </w:r>
      <w:r w:rsidR="00FF04C6" w:rsidRPr="004174D2">
        <w:rPr>
          <w:rFonts w:ascii="Times New Roman" w:eastAsia="標楷體" w:hAnsi="Times New Roman" w:cs="Times New Roman"/>
          <w:sz w:val="28"/>
          <w:szCs w:val="28"/>
        </w:rPr>
        <w:t>或資料不全經通知未於期限內補正者，不予受理。</w:t>
      </w:r>
    </w:p>
    <w:p w14:paraId="6FEB72AD" w14:textId="34F56FBC" w:rsidR="00231402" w:rsidRPr="004174D2" w:rsidRDefault="00C01259" w:rsidP="00AD3872">
      <w:pPr>
        <w:pStyle w:val="a3"/>
        <w:numPr>
          <w:ilvl w:val="0"/>
          <w:numId w:val="11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申請書</w:t>
      </w:r>
    </w:p>
    <w:p w14:paraId="507FA1E5" w14:textId="593069B6" w:rsidR="00C01259" w:rsidRPr="004174D2" w:rsidRDefault="00C01259" w:rsidP="00AD3872">
      <w:pPr>
        <w:pStyle w:val="a3"/>
        <w:numPr>
          <w:ilvl w:val="0"/>
          <w:numId w:val="11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科技部研發成果讓與、終止維護通案授權</w:t>
      </w:r>
      <w:r w:rsidR="00C765E8" w:rsidRPr="004174D2">
        <w:rPr>
          <w:rFonts w:ascii="Times New Roman" w:eastAsia="標楷體" w:hAnsi="Times New Roman" w:cs="Times New Roman" w:hint="eastAsia"/>
          <w:sz w:val="28"/>
          <w:szCs w:val="28"/>
        </w:rPr>
        <w:t>同意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函或申請函</w:t>
      </w:r>
    </w:p>
    <w:p w14:paraId="5984B9F0" w14:textId="1199401C" w:rsidR="00804767" w:rsidRPr="004174D2" w:rsidRDefault="00804767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經費編列與運用</w:t>
      </w:r>
    </w:p>
    <w:p w14:paraId="6AB56F2A" w14:textId="2E00D726" w:rsidR="00FF04C6" w:rsidRPr="004174D2" w:rsidRDefault="00804767" w:rsidP="007541F1">
      <w:pPr>
        <w:pStyle w:val="a3"/>
        <w:numPr>
          <w:ilvl w:val="0"/>
          <w:numId w:val="5"/>
        </w:numPr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經費編列以本計畫執行期間內</w:t>
      </w:r>
      <w:r w:rsidR="005F6A76" w:rsidRPr="004174D2">
        <w:rPr>
          <w:rFonts w:ascii="Times New Roman" w:eastAsia="標楷體" w:hAnsi="Times New Roman" w:cs="Times New Roman"/>
          <w:sz w:val="28"/>
          <w:szCs w:val="28"/>
        </w:rPr>
        <w:t>發生</w:t>
      </w:r>
      <w:r w:rsidR="00F356AC" w:rsidRPr="004174D2">
        <w:rPr>
          <w:rFonts w:ascii="Times New Roman" w:eastAsia="標楷體" w:hAnsi="Times New Roman" w:cs="Times New Roman"/>
          <w:sz w:val="28"/>
          <w:szCs w:val="28"/>
        </w:rPr>
        <w:t>之</w:t>
      </w:r>
      <w:r w:rsidRPr="004174D2">
        <w:rPr>
          <w:rFonts w:ascii="Times New Roman" w:eastAsia="標楷體" w:hAnsi="Times New Roman" w:cs="Times New Roman"/>
          <w:sz w:val="28"/>
          <w:szCs w:val="28"/>
        </w:rPr>
        <w:t>發明專利相關費用為主，</w:t>
      </w:r>
      <w:r w:rsidR="00F356AC" w:rsidRPr="004174D2">
        <w:rPr>
          <w:rFonts w:ascii="Times New Roman" w:eastAsia="標楷體" w:hAnsi="Times New Roman" w:cs="Times New Roman"/>
          <w:sz w:val="28"/>
          <w:szCs w:val="28"/>
        </w:rPr>
        <w:t>應提供編列基準及說明。</w:t>
      </w:r>
    </w:p>
    <w:p w14:paraId="10AD62D3" w14:textId="73691F95" w:rsidR="00B30DD9" w:rsidRPr="004174D2" w:rsidRDefault="009B7305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前項發明專利相關費用之編列，不受</w:t>
      </w:r>
      <w:r w:rsidR="00F57F98" w:rsidRPr="004174D2">
        <w:rPr>
          <w:rFonts w:ascii="Times New Roman" w:eastAsia="標楷體" w:hAnsi="Times New Roman" w:cs="Times New Roman" w:hint="eastAsia"/>
          <w:sz w:val="28"/>
          <w:szCs w:val="28"/>
        </w:rPr>
        <w:t>本部</w:t>
      </w:r>
      <w:r w:rsidRPr="004174D2">
        <w:rPr>
          <w:rFonts w:ascii="Times New Roman" w:eastAsia="標楷體" w:hAnsi="Times New Roman" w:cs="Times New Roman"/>
          <w:sz w:val="28"/>
          <w:szCs w:val="28"/>
        </w:rPr>
        <w:t>「補助學術研</w:t>
      </w:r>
      <w:r w:rsidRPr="004174D2">
        <w:rPr>
          <w:rFonts w:ascii="Times New Roman" w:eastAsia="標楷體" w:hAnsi="Times New Roman"/>
          <w:sz w:val="28"/>
          <w:szCs w:val="28"/>
        </w:rPr>
        <w:t>發成果管理與推廣作業要點」</w:t>
      </w:r>
      <w:r w:rsidRPr="004174D2">
        <w:rPr>
          <w:rFonts w:ascii="Times New Roman" w:eastAsia="標楷體" w:hAnsi="Times New Roman" w:hint="eastAsia"/>
          <w:sz w:val="28"/>
          <w:szCs w:val="28"/>
        </w:rPr>
        <w:t>第二點至第六點規定之限制。</w:t>
      </w:r>
    </w:p>
    <w:p w14:paraId="59F9BE19" w14:textId="03C11F45" w:rsidR="00E6025D" w:rsidRPr="004174D2" w:rsidRDefault="00E6025D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經費</w:t>
      </w:r>
      <w:r w:rsidR="00A75704" w:rsidRPr="004174D2">
        <w:rPr>
          <w:rFonts w:ascii="Times New Roman" w:eastAsia="標楷體" w:hAnsi="Times New Roman" w:cs="Times New Roman"/>
          <w:sz w:val="28"/>
          <w:szCs w:val="28"/>
        </w:rPr>
        <w:t>編列項目</w:t>
      </w:r>
      <w:r w:rsidRPr="004174D2">
        <w:rPr>
          <w:rFonts w:ascii="Times New Roman" w:eastAsia="標楷體" w:hAnsi="Times New Roman" w:cs="Times New Roman"/>
          <w:sz w:val="28"/>
          <w:szCs w:val="28"/>
        </w:rPr>
        <w:t>：</w:t>
      </w:r>
    </w:p>
    <w:p w14:paraId="505FE4BF" w14:textId="7C34DBFE" w:rsidR="00E6025D" w:rsidRPr="004174D2" w:rsidRDefault="00E6025D" w:rsidP="0089752D">
      <w:pPr>
        <w:pStyle w:val="a3"/>
        <w:numPr>
          <w:ilvl w:val="1"/>
          <w:numId w:val="5"/>
        </w:numPr>
        <w:spacing w:beforeLines="50" w:before="200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專利申請、</w:t>
      </w:r>
      <w:r w:rsidR="00DF783C" w:rsidRPr="004174D2">
        <w:rPr>
          <w:rFonts w:ascii="Times New Roman" w:eastAsia="標楷體" w:hAnsi="Times New Roman" w:cs="Times New Roman" w:hint="eastAsia"/>
          <w:sz w:val="28"/>
          <w:szCs w:val="28"/>
        </w:rPr>
        <w:t>補正申覆、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領證</w:t>
      </w:r>
      <w:r w:rsidR="00DF783C" w:rsidRPr="004174D2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年費等官方規費及代理人費用</w:t>
      </w:r>
      <w:r w:rsidR="00CD51AC" w:rsidRPr="004174D2">
        <w:rPr>
          <w:rFonts w:ascii="Times New Roman" w:eastAsia="標楷體" w:hAnsi="Times New Roman" w:cs="Times New Roman" w:hint="eastAsia"/>
          <w:sz w:val="28"/>
          <w:szCs w:val="28"/>
        </w:rPr>
        <w:t>，包含依專利合作條約（</w:t>
      </w:r>
      <w:r w:rsidR="00CD51AC" w:rsidRPr="004174D2">
        <w:rPr>
          <w:rFonts w:ascii="Times New Roman" w:eastAsia="標楷體" w:hAnsi="Times New Roman" w:cs="Times New Roman" w:hint="eastAsia"/>
          <w:sz w:val="28"/>
          <w:szCs w:val="28"/>
        </w:rPr>
        <w:t>PCT</w:t>
      </w:r>
      <w:r w:rsidR="00CD51AC" w:rsidRPr="004174D2">
        <w:rPr>
          <w:rFonts w:ascii="Times New Roman" w:eastAsia="標楷體" w:hAnsi="Times New Roman" w:cs="Times New Roman" w:hint="eastAsia"/>
          <w:sz w:val="28"/>
          <w:szCs w:val="28"/>
        </w:rPr>
        <w:t>）管道申請多國專利之官方規費</w:t>
      </w:r>
      <w:r w:rsidR="0089752D" w:rsidRPr="004174D2">
        <w:rPr>
          <w:rFonts w:ascii="Times New Roman" w:eastAsia="標楷體" w:hAnsi="Times New Roman" w:cs="Times New Roman" w:hint="eastAsia"/>
          <w:sz w:val="28"/>
          <w:szCs w:val="28"/>
        </w:rPr>
        <w:t>。以申請機構近</w:t>
      </w:r>
      <w:r w:rsidR="0089752D" w:rsidRPr="004174D2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89752D" w:rsidRPr="004174D2">
        <w:rPr>
          <w:rFonts w:ascii="Times New Roman" w:eastAsia="標楷體" w:hAnsi="Times New Roman" w:cs="Times New Roman" w:hint="eastAsia"/>
          <w:sz w:val="28"/>
          <w:szCs w:val="28"/>
        </w:rPr>
        <w:t>年獲本部同意補助之專利申請及維護相關費用平均作為參考。</w:t>
      </w:r>
    </w:p>
    <w:p w14:paraId="6961E5F4" w14:textId="7BD6FC25" w:rsidR="00E6025D" w:rsidRPr="004174D2" w:rsidRDefault="00855788" w:rsidP="00E6025D">
      <w:pPr>
        <w:pStyle w:val="a3"/>
        <w:numPr>
          <w:ilvl w:val="1"/>
          <w:numId w:val="5"/>
        </w:numPr>
        <w:ind w:leftChars="0" w:hanging="482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專利</w:t>
      </w:r>
      <w:r w:rsidR="004A3C42" w:rsidRPr="004174D2">
        <w:rPr>
          <w:rFonts w:ascii="Times New Roman" w:eastAsia="標楷體" w:hAnsi="Times New Roman" w:cs="Times New Roman"/>
          <w:sz w:val="28"/>
          <w:szCs w:val="28"/>
        </w:rPr>
        <w:t>篩選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審查、管理、推廣運用</w:t>
      </w:r>
      <w:r w:rsidR="00F40797" w:rsidRPr="004174D2">
        <w:rPr>
          <w:rFonts w:ascii="Times New Roman" w:eastAsia="標楷體" w:hAnsi="Times New Roman" w:cs="Times New Roman"/>
          <w:sz w:val="28"/>
          <w:szCs w:val="28"/>
        </w:rPr>
        <w:t>及其人力</w:t>
      </w:r>
      <w:r w:rsidRPr="004174D2">
        <w:rPr>
          <w:rFonts w:ascii="Times New Roman" w:eastAsia="標楷體" w:hAnsi="Times New Roman" w:cs="Times New Roman"/>
          <w:sz w:val="28"/>
          <w:szCs w:val="28"/>
        </w:rPr>
        <w:t>所需</w:t>
      </w:r>
      <w:r w:rsidR="00BC6DF9" w:rsidRPr="004174D2">
        <w:rPr>
          <w:rFonts w:ascii="Times New Roman" w:eastAsia="標楷體" w:hAnsi="Times New Roman" w:cs="Times New Roman" w:hint="eastAsia"/>
          <w:sz w:val="28"/>
          <w:szCs w:val="28"/>
        </w:rPr>
        <w:t>經費</w:t>
      </w:r>
      <w:r w:rsidR="00231402" w:rsidRPr="004174D2">
        <w:rPr>
          <w:rFonts w:ascii="Times New Roman" w:eastAsia="標楷體" w:hAnsi="Times New Roman" w:cs="Times New Roman"/>
          <w:sz w:val="28"/>
          <w:szCs w:val="28"/>
        </w:rPr>
        <w:t>，惟總計不得超過</w:t>
      </w:r>
      <w:r w:rsidR="00FB4CBA" w:rsidRPr="004174D2">
        <w:rPr>
          <w:rFonts w:ascii="Times New Roman" w:eastAsia="標楷體" w:hAnsi="Times New Roman" w:cs="Times New Roman"/>
          <w:sz w:val="28"/>
          <w:szCs w:val="28"/>
        </w:rPr>
        <w:t>前項本部</w:t>
      </w:r>
      <w:r w:rsidR="00032895" w:rsidRPr="004174D2">
        <w:rPr>
          <w:rFonts w:ascii="Times New Roman" w:eastAsia="標楷體" w:hAnsi="Times New Roman" w:cs="Times New Roman"/>
          <w:sz w:val="28"/>
          <w:szCs w:val="28"/>
        </w:rPr>
        <w:t>補助</w:t>
      </w:r>
      <w:r w:rsidR="00FB4CBA" w:rsidRPr="004174D2">
        <w:rPr>
          <w:rFonts w:ascii="Times New Roman" w:eastAsia="標楷體" w:hAnsi="Times New Roman" w:cs="Times New Roman"/>
          <w:sz w:val="28"/>
          <w:szCs w:val="28"/>
        </w:rPr>
        <w:t>費用</w:t>
      </w:r>
      <w:r w:rsidR="00B30DD9" w:rsidRPr="004174D2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25249D" w:rsidRPr="004174D2">
        <w:rPr>
          <w:rFonts w:ascii="Times New Roman" w:eastAsia="標楷體" w:hAnsi="Times New Roman" w:cs="Times New Roman"/>
          <w:sz w:val="28"/>
          <w:szCs w:val="28"/>
        </w:rPr>
        <w:t>百分之二十</w:t>
      </w:r>
      <w:r w:rsidR="006414ED" w:rsidRPr="004174D2"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="00E6025D"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982A74F" w14:textId="6762FCF7" w:rsidR="00E6025D" w:rsidRPr="004174D2" w:rsidRDefault="00902476" w:rsidP="00E6025D">
      <w:pPr>
        <w:pStyle w:val="a3"/>
        <w:numPr>
          <w:ilvl w:val="1"/>
          <w:numId w:val="5"/>
        </w:numPr>
        <w:ind w:leftChars="0" w:hanging="482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經本部審查核定後，應</w:t>
      </w:r>
      <w:r w:rsidR="006414ED" w:rsidRPr="004174D2">
        <w:rPr>
          <w:rFonts w:ascii="Times New Roman" w:eastAsia="標楷體" w:hAnsi="Times New Roman" w:cs="Times New Roman" w:hint="eastAsia"/>
          <w:sz w:val="28"/>
          <w:szCs w:val="28"/>
        </w:rPr>
        <w:t>依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經費</w:t>
      </w:r>
      <w:r w:rsidR="006414ED" w:rsidRPr="004174D2">
        <w:rPr>
          <w:rFonts w:ascii="Times New Roman" w:eastAsia="標楷體" w:hAnsi="Times New Roman" w:cs="Times New Roman" w:hint="eastAsia"/>
          <w:sz w:val="28"/>
          <w:szCs w:val="28"/>
        </w:rPr>
        <w:t>核定清單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辦理支用</w:t>
      </w:r>
      <w:r w:rsidR="0025249D" w:rsidRPr="004174D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8E5F6C7" w14:textId="2EB9C232" w:rsidR="0025249D" w:rsidRPr="004174D2" w:rsidRDefault="0025249D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計畫執行機構應編列配合款，其額度至少為</w:t>
      </w:r>
      <w:r w:rsidR="00032895" w:rsidRPr="004174D2">
        <w:rPr>
          <w:rFonts w:ascii="Times New Roman" w:eastAsia="標楷體" w:hAnsi="Times New Roman" w:cs="Times New Roman"/>
          <w:sz w:val="28"/>
          <w:szCs w:val="28"/>
        </w:rPr>
        <w:t>本部補助款</w:t>
      </w:r>
      <w:r w:rsidR="00795216" w:rsidRPr="004174D2">
        <w:rPr>
          <w:rFonts w:ascii="Times New Roman" w:eastAsia="標楷體" w:hAnsi="Times New Roman" w:cs="Times New Roman" w:hint="eastAsia"/>
          <w:sz w:val="28"/>
          <w:szCs w:val="28"/>
        </w:rPr>
        <w:t>（不含管理費）</w:t>
      </w:r>
      <w:r w:rsidR="00B30DD9" w:rsidRPr="004174D2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Pr="004174D2">
        <w:rPr>
          <w:rFonts w:ascii="Times New Roman" w:eastAsia="標楷體" w:hAnsi="Times New Roman" w:cs="Times New Roman"/>
          <w:sz w:val="28"/>
          <w:szCs w:val="28"/>
        </w:rPr>
        <w:t>百分之</w:t>
      </w:r>
      <w:r w:rsidR="0089752D" w:rsidRPr="004174D2">
        <w:rPr>
          <w:rFonts w:ascii="Times New Roman" w:eastAsia="標楷體" w:hAnsi="Times New Roman" w:cs="Times New Roman"/>
          <w:sz w:val="28"/>
          <w:szCs w:val="28"/>
        </w:rPr>
        <w:t>三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十。</w:t>
      </w:r>
    </w:p>
    <w:p w14:paraId="22ED9D2D" w14:textId="7F9DF753" w:rsidR="00B30DD9" w:rsidRPr="004174D2" w:rsidRDefault="00D778A5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計畫經本部審查通過者，得於執行期間</w:t>
      </w:r>
      <w:r w:rsidR="007D7C33" w:rsidRPr="004174D2">
        <w:rPr>
          <w:rFonts w:ascii="Times New Roman" w:eastAsia="標楷體" w:hAnsi="Times New Roman" w:cs="Times New Roman" w:hint="eastAsia"/>
          <w:sz w:val="28"/>
          <w:szCs w:val="28"/>
        </w:rPr>
        <w:t>核給管理費，額度</w:t>
      </w:r>
      <w:r w:rsidR="003A7769" w:rsidRPr="004174D2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032895" w:rsidRPr="004174D2">
        <w:rPr>
          <w:rFonts w:ascii="Times New Roman" w:eastAsia="標楷體" w:hAnsi="Times New Roman" w:cs="Times New Roman" w:hint="eastAsia"/>
          <w:sz w:val="28"/>
          <w:szCs w:val="28"/>
        </w:rPr>
        <w:t>本部補助款</w:t>
      </w:r>
      <w:r w:rsidR="00800113" w:rsidRPr="004174D2">
        <w:rPr>
          <w:rFonts w:ascii="Times New Roman" w:eastAsia="標楷體" w:hAnsi="Times New Roman" w:cs="Times New Roman" w:hint="eastAsia"/>
          <w:sz w:val="28"/>
          <w:szCs w:val="28"/>
        </w:rPr>
        <w:t>之百分之十</w:t>
      </w:r>
      <w:r w:rsidR="003A7769"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5F9EFFE1" w14:textId="0E8FEB67" w:rsidR="00F356AC" w:rsidRPr="004174D2" w:rsidRDefault="002B6B81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計</w:t>
      </w:r>
      <w:r w:rsidR="00417CE4" w:rsidRPr="004174D2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執行機構於執行期間內發生之發明專利相關費用</w:t>
      </w:r>
      <w:r w:rsidR="00336962" w:rsidRPr="004174D2">
        <w:rPr>
          <w:rFonts w:ascii="Times New Roman" w:eastAsia="標楷體" w:hAnsi="Times New Roman" w:cs="Times New Roman"/>
          <w:sz w:val="28"/>
          <w:szCs w:val="28"/>
        </w:rPr>
        <w:t>，</w:t>
      </w:r>
      <w:r w:rsidR="005E4ACE" w:rsidRPr="004174D2">
        <w:rPr>
          <w:rFonts w:ascii="Times New Roman" w:eastAsia="標楷體" w:hAnsi="Times New Roman" w:cs="Times New Roman" w:hint="eastAsia"/>
          <w:sz w:val="28"/>
          <w:szCs w:val="28"/>
        </w:rPr>
        <w:t>應</w:t>
      </w:r>
      <w:r w:rsidRPr="004174D2">
        <w:rPr>
          <w:rFonts w:ascii="Times New Roman" w:eastAsia="標楷體" w:hAnsi="Times New Roman" w:cs="Times New Roman"/>
          <w:sz w:val="28"/>
          <w:szCs w:val="28"/>
        </w:rPr>
        <w:t>以本計</w:t>
      </w:r>
      <w:r w:rsidR="00D97464" w:rsidRPr="004174D2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4174D2">
        <w:rPr>
          <w:rFonts w:ascii="Times New Roman" w:eastAsia="標楷體" w:hAnsi="Times New Roman" w:cs="Times New Roman"/>
          <w:sz w:val="28"/>
          <w:szCs w:val="28"/>
        </w:rPr>
        <w:t>核定經費支應，</w:t>
      </w:r>
      <w:r w:rsidR="00D97464" w:rsidRPr="004174D2">
        <w:rPr>
          <w:rFonts w:ascii="Times New Roman" w:eastAsia="標楷體" w:hAnsi="Times New Roman"/>
          <w:sz w:val="28"/>
          <w:szCs w:val="28"/>
        </w:rPr>
        <w:t>不得</w:t>
      </w:r>
      <w:r w:rsidR="00D97464" w:rsidRPr="004174D2">
        <w:rPr>
          <w:rFonts w:ascii="Times New Roman" w:eastAsia="標楷體" w:hAnsi="Times New Roman" w:hint="eastAsia"/>
          <w:sz w:val="28"/>
          <w:szCs w:val="28"/>
        </w:rPr>
        <w:t>再</w:t>
      </w:r>
      <w:r w:rsidR="005E4ACE" w:rsidRPr="004174D2">
        <w:rPr>
          <w:rFonts w:ascii="Times New Roman" w:eastAsia="標楷體" w:hAnsi="Times New Roman"/>
          <w:sz w:val="28"/>
          <w:szCs w:val="28"/>
        </w:rPr>
        <w:t>依</w:t>
      </w:r>
      <w:r w:rsidR="005F475F" w:rsidRPr="004174D2">
        <w:rPr>
          <w:rFonts w:ascii="Times New Roman" w:eastAsia="標楷體" w:hAnsi="Times New Roman" w:hint="eastAsia"/>
          <w:sz w:val="28"/>
          <w:szCs w:val="28"/>
        </w:rPr>
        <w:t>本部</w:t>
      </w:r>
      <w:r w:rsidR="009B7305" w:rsidRPr="004174D2">
        <w:rPr>
          <w:rFonts w:ascii="Times New Roman" w:eastAsia="標楷體" w:hAnsi="Times New Roman" w:hint="eastAsia"/>
          <w:sz w:val="28"/>
          <w:szCs w:val="28"/>
        </w:rPr>
        <w:t>「</w:t>
      </w:r>
      <w:r w:rsidR="00D97464" w:rsidRPr="004174D2">
        <w:rPr>
          <w:rFonts w:ascii="Times New Roman" w:eastAsia="標楷體" w:hAnsi="Times New Roman"/>
          <w:sz w:val="28"/>
          <w:szCs w:val="28"/>
        </w:rPr>
        <w:t>補助學術研發成果管理與推廣作業要點」</w:t>
      </w:r>
      <w:r w:rsidR="005E4ACE" w:rsidRPr="004174D2">
        <w:rPr>
          <w:rFonts w:ascii="Times New Roman" w:eastAsia="標楷體" w:hAnsi="Times New Roman" w:hint="eastAsia"/>
          <w:sz w:val="28"/>
          <w:szCs w:val="28"/>
        </w:rPr>
        <w:t>規定申請</w:t>
      </w:r>
      <w:r w:rsidR="00D97464" w:rsidRPr="004174D2">
        <w:rPr>
          <w:rFonts w:ascii="Times New Roman" w:eastAsia="標楷體" w:hAnsi="Times New Roman"/>
          <w:sz w:val="28"/>
          <w:szCs w:val="28"/>
        </w:rPr>
        <w:t>補助。</w:t>
      </w:r>
    </w:p>
    <w:p w14:paraId="604AB9B8" w14:textId="6BE6F89D" w:rsidR="00D00596" w:rsidRPr="004174D2" w:rsidRDefault="00855788" w:rsidP="007541F1">
      <w:pPr>
        <w:pStyle w:val="a3"/>
        <w:numPr>
          <w:ilvl w:val="0"/>
          <w:numId w:val="5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lastRenderedPageBreak/>
        <w:t>本計</w:t>
      </w:r>
      <w:r w:rsidR="00D97464" w:rsidRPr="004174D2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Pr="004174D2">
        <w:rPr>
          <w:rFonts w:ascii="Times New Roman" w:eastAsia="標楷體" w:hAnsi="Times New Roman" w:cs="Times New Roman"/>
          <w:sz w:val="28"/>
          <w:szCs w:val="28"/>
        </w:rPr>
        <w:t>不核給研究設備費</w:t>
      </w:r>
      <w:r w:rsidR="00231402"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FE7CBAD" w14:textId="7A599AAE" w:rsidR="00294EF8" w:rsidRPr="004174D2" w:rsidRDefault="00294EF8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計畫審查</w:t>
      </w:r>
    </w:p>
    <w:p w14:paraId="01BCDD68" w14:textId="2987CDFA" w:rsidR="005C39A4" w:rsidRPr="004174D2" w:rsidRDefault="008C2D41" w:rsidP="007541F1">
      <w:pPr>
        <w:pStyle w:val="a3"/>
        <w:numPr>
          <w:ilvl w:val="0"/>
          <w:numId w:val="6"/>
        </w:numPr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採書面及會議審查，本部得視審查需求，請申請機構</w:t>
      </w:r>
      <w:r w:rsidR="005F475F" w:rsidRPr="004174D2">
        <w:rPr>
          <w:rFonts w:ascii="Times New Roman" w:eastAsia="標楷體" w:hAnsi="Times New Roman" w:cs="Times New Roman" w:hint="eastAsia"/>
          <w:sz w:val="28"/>
          <w:szCs w:val="28"/>
        </w:rPr>
        <w:t>到場</w:t>
      </w:r>
      <w:r w:rsidRPr="004174D2">
        <w:rPr>
          <w:rFonts w:ascii="Times New Roman" w:eastAsia="標楷體" w:hAnsi="Times New Roman" w:cs="Times New Roman"/>
          <w:sz w:val="28"/>
          <w:szCs w:val="28"/>
        </w:rPr>
        <w:t>簡報說明。</w:t>
      </w:r>
    </w:p>
    <w:p w14:paraId="00B74958" w14:textId="481DB2EE" w:rsidR="001A6B4E" w:rsidRPr="004174D2" w:rsidRDefault="001A6B4E" w:rsidP="007541F1">
      <w:pPr>
        <w:pStyle w:val="a3"/>
        <w:numPr>
          <w:ilvl w:val="0"/>
          <w:numId w:val="6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審查重點包含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12855677" w14:textId="322311AA" w:rsidR="001A6B4E" w:rsidRPr="004174D2" w:rsidRDefault="001A6B4E" w:rsidP="007541F1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專利篩選</w:t>
      </w:r>
      <w:r w:rsidR="00ED1415" w:rsidRPr="004174D2">
        <w:rPr>
          <w:rFonts w:ascii="Times New Roman" w:eastAsia="標楷體" w:hAnsi="Times New Roman" w:cs="Times New Roman"/>
          <w:sz w:val="28"/>
          <w:szCs w:val="28"/>
        </w:rPr>
        <w:t>管理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機制</w:t>
      </w:r>
    </w:p>
    <w:p w14:paraId="2052CE21" w14:textId="6732968E" w:rsidR="001A6B4E" w:rsidRPr="004174D2" w:rsidRDefault="00ED1415" w:rsidP="007541F1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專利推廣策略</w:t>
      </w:r>
      <w:r w:rsidR="00CF2326" w:rsidRPr="004174D2">
        <w:rPr>
          <w:rFonts w:ascii="Times New Roman" w:eastAsia="標楷體" w:hAnsi="Times New Roman" w:cs="Times New Roman" w:hint="eastAsia"/>
          <w:sz w:val="28"/>
          <w:szCs w:val="28"/>
        </w:rPr>
        <w:t>及作法</w:t>
      </w:r>
    </w:p>
    <w:p w14:paraId="08A4AB4F" w14:textId="7D3DCF6A" w:rsidR="00E822A2" w:rsidRPr="004174D2" w:rsidRDefault="006C1E2F" w:rsidP="007541F1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專利彈性補助</w:t>
      </w:r>
      <w:r w:rsidR="001773D6" w:rsidRPr="004174D2">
        <w:rPr>
          <w:rFonts w:ascii="Times New Roman" w:eastAsia="標楷體" w:hAnsi="Times New Roman" w:cs="Times New Roman" w:hint="eastAsia"/>
          <w:sz w:val="28"/>
          <w:szCs w:val="28"/>
        </w:rPr>
        <w:t>機制及費用編列說明</w:t>
      </w:r>
    </w:p>
    <w:p w14:paraId="4BF3076D" w14:textId="77777777" w:rsidR="001A6B4E" w:rsidRPr="004174D2" w:rsidRDefault="001A6B4E" w:rsidP="007541F1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預期效益</w:t>
      </w:r>
    </w:p>
    <w:p w14:paraId="6D5F0621" w14:textId="5C67F731" w:rsidR="00C443D1" w:rsidRPr="004174D2" w:rsidRDefault="00C443D1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計畫管考</w:t>
      </w:r>
    </w:p>
    <w:p w14:paraId="71F2C603" w14:textId="6A83A618" w:rsidR="00AF18CB" w:rsidRPr="004174D2" w:rsidRDefault="00AF18CB" w:rsidP="007541F1">
      <w:pPr>
        <w:pStyle w:val="a3"/>
        <w:numPr>
          <w:ilvl w:val="0"/>
          <w:numId w:val="7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本部核定多年期計畫者，應按核定執行期限執行，並於期中各年計畫執行期滿前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個月至本部網站線上繳交進度報告。</w:t>
      </w:r>
    </w:p>
    <w:p w14:paraId="2C31ABCE" w14:textId="3BBCA5B6" w:rsidR="001B4BAC" w:rsidRPr="004174D2" w:rsidRDefault="001A6B4E" w:rsidP="007541F1">
      <w:pPr>
        <w:pStyle w:val="a3"/>
        <w:numPr>
          <w:ilvl w:val="0"/>
          <w:numId w:val="7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E5627E" w:rsidRPr="004174D2">
        <w:rPr>
          <w:rFonts w:ascii="Times New Roman" w:eastAsia="標楷體" w:hAnsi="Times New Roman" w:cs="Times New Roman"/>
          <w:sz w:val="28"/>
          <w:szCs w:val="28"/>
        </w:rPr>
        <w:t>執行機構應於計畫</w:t>
      </w:r>
      <w:r w:rsidR="00981FAB" w:rsidRPr="004174D2">
        <w:rPr>
          <w:rFonts w:ascii="Times New Roman" w:eastAsia="標楷體" w:hAnsi="Times New Roman" w:cs="Times New Roman" w:hint="eastAsia"/>
          <w:sz w:val="28"/>
          <w:szCs w:val="28"/>
        </w:rPr>
        <w:t>全程</w:t>
      </w:r>
      <w:r w:rsidR="00E5627E" w:rsidRPr="004174D2">
        <w:rPr>
          <w:rFonts w:ascii="Times New Roman" w:eastAsia="標楷體" w:hAnsi="Times New Roman" w:cs="Times New Roman"/>
          <w:sz w:val="28"/>
          <w:szCs w:val="28"/>
        </w:rPr>
        <w:t>期滿</w:t>
      </w:r>
      <w:r w:rsidR="00AF18CB" w:rsidRPr="004174D2">
        <w:rPr>
          <w:rFonts w:ascii="Times New Roman" w:eastAsia="標楷體" w:hAnsi="Times New Roman" w:cs="Times New Roman" w:hint="eastAsia"/>
          <w:sz w:val="28"/>
          <w:szCs w:val="28"/>
        </w:rPr>
        <w:t>後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AF18CB" w:rsidRPr="004174D2">
        <w:rPr>
          <w:rFonts w:ascii="Times New Roman" w:eastAsia="標楷體" w:hAnsi="Times New Roman" w:cs="Times New Roman" w:hint="eastAsia"/>
          <w:sz w:val="28"/>
          <w:szCs w:val="28"/>
        </w:rPr>
        <w:t>個月</w:t>
      </w:r>
      <w:r w:rsidR="00543433" w:rsidRPr="004174D2">
        <w:rPr>
          <w:rFonts w:ascii="Times New Roman" w:eastAsia="標楷體" w:hAnsi="Times New Roman" w:cs="Times New Roman"/>
          <w:sz w:val="28"/>
          <w:szCs w:val="28"/>
        </w:rPr>
        <w:t>繳交計畫</w:t>
      </w:r>
      <w:r w:rsidR="00543433" w:rsidRPr="004174D2">
        <w:rPr>
          <w:rFonts w:ascii="Times New Roman" w:eastAsia="標楷體" w:hAnsi="Times New Roman" w:cs="Times New Roman" w:hint="eastAsia"/>
          <w:sz w:val="28"/>
          <w:szCs w:val="28"/>
        </w:rPr>
        <w:t>成果報告</w:t>
      </w:r>
      <w:r w:rsidR="003548B9" w:rsidRPr="004174D2">
        <w:rPr>
          <w:rFonts w:ascii="Times New Roman" w:eastAsia="標楷體" w:hAnsi="Times New Roman" w:cs="Times New Roman"/>
          <w:sz w:val="28"/>
          <w:szCs w:val="28"/>
        </w:rPr>
        <w:t>，內容</w:t>
      </w:r>
      <w:r w:rsidR="004A086C" w:rsidRPr="004174D2">
        <w:rPr>
          <w:rFonts w:ascii="Times New Roman" w:eastAsia="標楷體" w:hAnsi="Times New Roman" w:cs="Times New Roman" w:hint="eastAsia"/>
          <w:sz w:val="28"/>
          <w:szCs w:val="28"/>
        </w:rPr>
        <w:t>需</w:t>
      </w:r>
      <w:r w:rsidR="00981FAB" w:rsidRPr="004174D2">
        <w:rPr>
          <w:rFonts w:ascii="Times New Roman" w:eastAsia="標楷體" w:hAnsi="Times New Roman" w:cs="Times New Roman"/>
          <w:sz w:val="28"/>
          <w:szCs w:val="28"/>
        </w:rPr>
        <w:t>包含各項機制運作</w:t>
      </w:r>
      <w:r w:rsidR="00981FAB" w:rsidRPr="004174D2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="003548B9" w:rsidRPr="004174D2">
        <w:rPr>
          <w:rFonts w:ascii="Times New Roman" w:eastAsia="標楷體" w:hAnsi="Times New Roman" w:cs="Times New Roman"/>
          <w:sz w:val="28"/>
          <w:szCs w:val="28"/>
        </w:rPr>
        <w:t>預期效益達成說明，作為計畫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結案</w:t>
      </w:r>
      <w:r w:rsidR="00C01259" w:rsidRPr="004174D2">
        <w:rPr>
          <w:rFonts w:ascii="Times New Roman" w:eastAsia="標楷體" w:hAnsi="Times New Roman" w:cs="Times New Roman" w:hint="eastAsia"/>
          <w:sz w:val="28"/>
          <w:szCs w:val="28"/>
        </w:rPr>
        <w:t>審查</w:t>
      </w:r>
      <w:r w:rsidR="003548B9" w:rsidRPr="004174D2">
        <w:rPr>
          <w:rFonts w:ascii="Times New Roman" w:eastAsia="標楷體" w:hAnsi="Times New Roman" w:cs="Times New Roman"/>
          <w:sz w:val="28"/>
          <w:szCs w:val="28"/>
        </w:rPr>
        <w:t>資料</w:t>
      </w:r>
      <w:r w:rsidR="003548B9"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FC2A010" w14:textId="576DC6F4" w:rsidR="003548B9" w:rsidRPr="004174D2" w:rsidRDefault="00C01259" w:rsidP="007541F1">
      <w:pPr>
        <w:pStyle w:val="a3"/>
        <w:numPr>
          <w:ilvl w:val="0"/>
          <w:numId w:val="7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審查</w:t>
      </w:r>
      <w:r w:rsidR="00593942" w:rsidRPr="004174D2">
        <w:rPr>
          <w:rFonts w:ascii="Times New Roman" w:eastAsia="標楷體" w:hAnsi="Times New Roman" w:cs="Times New Roman"/>
          <w:sz w:val="28"/>
          <w:szCs w:val="28"/>
        </w:rPr>
        <w:t>重點為</w:t>
      </w:r>
      <w:r w:rsidR="001A6B4E"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F972DD" w:rsidRPr="004174D2">
        <w:rPr>
          <w:rFonts w:ascii="Times New Roman" w:eastAsia="標楷體" w:hAnsi="Times New Roman" w:cs="Times New Roman"/>
          <w:sz w:val="28"/>
          <w:szCs w:val="28"/>
        </w:rPr>
        <w:t>執行機構</w:t>
      </w:r>
      <w:r w:rsidR="00981FAB" w:rsidRPr="004174D2">
        <w:rPr>
          <w:rFonts w:ascii="Times New Roman" w:eastAsia="標楷體" w:hAnsi="Times New Roman" w:cs="Times New Roman" w:hint="eastAsia"/>
          <w:sz w:val="28"/>
          <w:szCs w:val="28"/>
        </w:rPr>
        <w:t>所規劃</w:t>
      </w:r>
      <w:r w:rsidR="00F972DD" w:rsidRPr="004174D2">
        <w:rPr>
          <w:rFonts w:ascii="Times New Roman" w:eastAsia="標楷體" w:hAnsi="Times New Roman" w:cs="Times New Roman"/>
          <w:sz w:val="28"/>
          <w:szCs w:val="28"/>
        </w:rPr>
        <w:t>機制之落實運作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F972DD" w:rsidRPr="004174D2">
        <w:rPr>
          <w:rFonts w:ascii="Times New Roman" w:eastAsia="標楷體" w:hAnsi="Times New Roman" w:cs="Times New Roman"/>
          <w:sz w:val="28"/>
          <w:szCs w:val="28"/>
        </w:rPr>
        <w:t>預期效益達成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情形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，審查意見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將提送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予</w:t>
      </w:r>
      <w:r w:rsidR="001A6B4E"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執行機構，作為計畫成果報告之修改依據。</w:t>
      </w:r>
    </w:p>
    <w:p w14:paraId="69B6A478" w14:textId="7616F2DA" w:rsidR="00727C86" w:rsidRPr="004174D2" w:rsidRDefault="001A6B4E" w:rsidP="007541F1">
      <w:pPr>
        <w:pStyle w:val="a3"/>
        <w:numPr>
          <w:ilvl w:val="0"/>
          <w:numId w:val="7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執行機構</w:t>
      </w:r>
      <w:r w:rsidR="00472655" w:rsidRPr="004174D2">
        <w:rPr>
          <w:rFonts w:ascii="Times New Roman" w:eastAsia="標楷體" w:hAnsi="Times New Roman" w:cs="Times New Roman"/>
          <w:sz w:val="28"/>
          <w:szCs w:val="28"/>
        </w:rPr>
        <w:t>應</w:t>
      </w:r>
      <w:r w:rsidR="00F16DB3" w:rsidRPr="004174D2">
        <w:rPr>
          <w:rFonts w:ascii="Times New Roman" w:eastAsia="標楷體" w:hAnsi="Times New Roman" w:cs="Times New Roman"/>
          <w:sz w:val="28"/>
          <w:szCs w:val="28"/>
        </w:rPr>
        <w:t>按</w:t>
      </w:r>
      <w:r w:rsidR="000D13A7" w:rsidRPr="004174D2">
        <w:rPr>
          <w:rFonts w:ascii="Times New Roman" w:eastAsia="標楷體" w:hAnsi="Times New Roman" w:cs="Times New Roman"/>
          <w:sz w:val="28"/>
          <w:szCs w:val="28"/>
        </w:rPr>
        <w:t>時</w:t>
      </w:r>
      <w:r w:rsidR="00472655" w:rsidRPr="004174D2">
        <w:rPr>
          <w:rFonts w:ascii="Times New Roman" w:eastAsia="標楷體" w:hAnsi="Times New Roman" w:cs="Times New Roman"/>
          <w:sz w:val="28"/>
          <w:szCs w:val="28"/>
        </w:rPr>
        <w:t>於本部</w:t>
      </w:r>
      <w:r w:rsidR="00472655" w:rsidRPr="004174D2">
        <w:rPr>
          <w:rFonts w:ascii="Times New Roman" w:eastAsia="標楷體" w:hAnsi="Times New Roman" w:cs="Times New Roman" w:hint="eastAsia"/>
          <w:sz w:val="28"/>
          <w:szCs w:val="28"/>
        </w:rPr>
        <w:t>STRIKE</w:t>
      </w:r>
      <w:r w:rsidR="00472655" w:rsidRPr="004174D2">
        <w:rPr>
          <w:rFonts w:ascii="Times New Roman" w:eastAsia="標楷體" w:hAnsi="Times New Roman" w:cs="Times New Roman" w:hint="eastAsia"/>
          <w:sz w:val="28"/>
          <w:szCs w:val="28"/>
        </w:rPr>
        <w:t>系統詳實登錄相關專利及技轉資料，並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於計畫</w:t>
      </w:r>
      <w:r w:rsidR="00F972DD" w:rsidRPr="004174D2">
        <w:rPr>
          <w:rFonts w:ascii="Times New Roman" w:eastAsia="標楷體" w:hAnsi="Times New Roman" w:cs="Times New Roman" w:hint="eastAsia"/>
          <w:sz w:val="28"/>
          <w:szCs w:val="28"/>
        </w:rPr>
        <w:t>執行</w:t>
      </w:r>
      <w:r w:rsidR="00C01259" w:rsidRPr="004174D2">
        <w:rPr>
          <w:rFonts w:ascii="Times New Roman" w:eastAsia="標楷體" w:hAnsi="Times New Roman" w:cs="Times New Roman" w:hint="eastAsia"/>
          <w:sz w:val="28"/>
          <w:szCs w:val="28"/>
        </w:rPr>
        <w:t>期滿</w:t>
      </w:r>
      <w:r w:rsidR="00E52898" w:rsidRPr="004174D2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727C86" w:rsidRPr="004174D2">
        <w:rPr>
          <w:rFonts w:ascii="Times New Roman" w:eastAsia="標楷體" w:hAnsi="Times New Roman" w:cs="Times New Roman"/>
          <w:sz w:val="28"/>
          <w:szCs w:val="28"/>
        </w:rPr>
        <w:t>個月內至本部網站線上繳交成果報告，內容</w:t>
      </w:r>
      <w:r w:rsidR="00593942" w:rsidRPr="004174D2">
        <w:rPr>
          <w:rFonts w:ascii="Times New Roman" w:eastAsia="標楷體" w:hAnsi="Times New Roman" w:cs="Times New Roman"/>
          <w:sz w:val="28"/>
          <w:szCs w:val="28"/>
        </w:rPr>
        <w:t>需包含期末審查意見之</w:t>
      </w:r>
      <w:r w:rsidR="00CE0076" w:rsidRPr="004174D2">
        <w:rPr>
          <w:rFonts w:ascii="Times New Roman" w:eastAsia="標楷體" w:hAnsi="Times New Roman" w:cs="Times New Roman"/>
          <w:sz w:val="28"/>
          <w:szCs w:val="28"/>
        </w:rPr>
        <w:t>回覆、依審查意見修改後內容</w:t>
      </w:r>
      <w:r w:rsidR="00593942" w:rsidRPr="004174D2">
        <w:rPr>
          <w:rFonts w:ascii="Times New Roman" w:eastAsia="標楷體" w:hAnsi="Times New Roman" w:cs="Times New Roman"/>
          <w:sz w:val="28"/>
          <w:szCs w:val="28"/>
        </w:rPr>
        <w:t>、本計</w:t>
      </w:r>
      <w:r w:rsidR="00B85117" w:rsidRPr="004174D2">
        <w:rPr>
          <w:rFonts w:ascii="Times New Roman" w:eastAsia="標楷體" w:hAnsi="Times New Roman" w:cs="Times New Roman" w:hint="eastAsia"/>
          <w:sz w:val="28"/>
          <w:szCs w:val="28"/>
        </w:rPr>
        <w:t>畫</w:t>
      </w:r>
      <w:r w:rsidR="00543433" w:rsidRPr="004174D2">
        <w:rPr>
          <w:rFonts w:ascii="Times New Roman" w:eastAsia="標楷體" w:hAnsi="Times New Roman" w:cs="Times New Roman"/>
          <w:sz w:val="28"/>
          <w:szCs w:val="28"/>
        </w:rPr>
        <w:t>補助之發明專利清單及補助金額</w:t>
      </w:r>
      <w:r w:rsidR="00E5627E" w:rsidRPr="004174D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B1C12C4" w14:textId="7F562029" w:rsidR="00E5627E" w:rsidRPr="004174D2" w:rsidRDefault="00E5627E" w:rsidP="007541F1">
      <w:pPr>
        <w:pStyle w:val="a3"/>
        <w:numPr>
          <w:ilvl w:val="0"/>
          <w:numId w:val="7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經費</w:t>
      </w:r>
      <w:r w:rsidR="009A226D" w:rsidRPr="004174D2">
        <w:rPr>
          <w:rFonts w:ascii="Times New Roman" w:eastAsia="標楷體" w:hAnsi="Times New Roman" w:cs="Times New Roman"/>
          <w:sz w:val="28"/>
          <w:szCs w:val="28"/>
        </w:rPr>
        <w:t>查核追繳機制</w:t>
      </w:r>
    </w:p>
    <w:p w14:paraId="1323A82F" w14:textId="0399CEA4" w:rsidR="0084658C" w:rsidRPr="004174D2" w:rsidRDefault="0084658C" w:rsidP="007541F1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計畫執行機構</w:t>
      </w:r>
      <w:r w:rsidR="00543433" w:rsidRPr="004174D2">
        <w:rPr>
          <w:rFonts w:ascii="Times New Roman" w:eastAsia="標楷體" w:hAnsi="Times New Roman" w:cs="Times New Roman" w:hint="eastAsia"/>
          <w:sz w:val="28"/>
          <w:szCs w:val="28"/>
        </w:rPr>
        <w:t>執行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本計畫，應依補助用途支用，對各項支出所提出支出憑證之支付事實真實性負責，如有</w:t>
      </w:r>
      <w:r w:rsidR="005358BA" w:rsidRPr="005358BA">
        <w:rPr>
          <w:rFonts w:ascii="標楷體" w:eastAsia="標楷體" w:hAnsi="標楷體" w:cs="新細明體" w:hint="eastAsia"/>
          <w:sz w:val="28"/>
          <w:szCs w:val="28"/>
        </w:rPr>
        <w:t>不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實應負相關責任。計畫執行</w:t>
      </w:r>
      <w:r w:rsidR="004A086C" w:rsidRPr="004174D2">
        <w:rPr>
          <w:rFonts w:ascii="Times New Roman" w:eastAsia="標楷體" w:hAnsi="Times New Roman" w:cs="Times New Roman" w:hint="eastAsia"/>
          <w:sz w:val="28"/>
          <w:szCs w:val="28"/>
        </w:rPr>
        <w:t>機構並應確實審核計畫補助經費之各項支出，如未依補助用途支用，應不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得報銷。</w:t>
      </w:r>
    </w:p>
    <w:p w14:paraId="1B340526" w14:textId="6E9D1946" w:rsidR="009A226D" w:rsidRPr="004174D2" w:rsidRDefault="004A086C" w:rsidP="007541F1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計畫執行機構執行</w:t>
      </w:r>
      <w:r w:rsidR="0084658C" w:rsidRPr="004174D2">
        <w:rPr>
          <w:rFonts w:ascii="Times New Roman" w:eastAsia="標楷體" w:hAnsi="Times New Roman" w:cs="Times New Roman" w:hint="eastAsia"/>
          <w:sz w:val="28"/>
          <w:szCs w:val="28"/>
        </w:rPr>
        <w:t>本計畫之各項支出憑證，經本部查</w:t>
      </w:r>
      <w:r w:rsidR="0084658C" w:rsidRPr="004174D2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核，如發現有未依補助用途支用者，應追繳該項支出款。</w:t>
      </w:r>
    </w:p>
    <w:p w14:paraId="524B9E9F" w14:textId="4F27476E" w:rsidR="009A226D" w:rsidRPr="004174D2" w:rsidRDefault="00E956F2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注意事項</w:t>
      </w:r>
    </w:p>
    <w:p w14:paraId="30EC278B" w14:textId="46C9251D" w:rsidR="00E956F2" w:rsidRPr="004174D2" w:rsidRDefault="00E956F2" w:rsidP="007541F1">
      <w:pPr>
        <w:pStyle w:val="a3"/>
        <w:numPr>
          <w:ilvl w:val="0"/>
          <w:numId w:val="9"/>
        </w:numPr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本</w:t>
      </w:r>
      <w:r w:rsidR="00B85117" w:rsidRPr="004174D2">
        <w:rPr>
          <w:rFonts w:ascii="Times New Roman" w:eastAsia="標楷體" w:hAnsi="Times New Roman" w:cs="Times New Roman"/>
          <w:sz w:val="28"/>
          <w:szCs w:val="28"/>
        </w:rPr>
        <w:t>計畫</w:t>
      </w:r>
      <w:r w:rsidRPr="004174D2">
        <w:rPr>
          <w:rFonts w:ascii="Times New Roman" w:eastAsia="標楷體" w:hAnsi="Times New Roman" w:cs="Times New Roman"/>
          <w:sz w:val="28"/>
          <w:szCs w:val="28"/>
        </w:rPr>
        <w:t>屬規劃案，</w:t>
      </w:r>
      <w:r w:rsidR="00641FA8" w:rsidRPr="004174D2">
        <w:rPr>
          <w:rFonts w:ascii="Times New Roman" w:eastAsia="標楷體" w:hAnsi="Times New Roman" w:cs="Times New Roman" w:hint="eastAsia"/>
          <w:sz w:val="28"/>
          <w:szCs w:val="28"/>
        </w:rPr>
        <w:t>依「科技部補助單一計畫主持人計畫件數核給基準」辦理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3CCB058" w14:textId="0873CD76" w:rsidR="00E956F2" w:rsidRPr="004174D2" w:rsidRDefault="00E956F2" w:rsidP="007541F1">
      <w:pPr>
        <w:pStyle w:val="a3"/>
        <w:numPr>
          <w:ilvl w:val="0"/>
          <w:numId w:val="9"/>
        </w:numPr>
        <w:spacing w:beforeLines="50" w:before="200"/>
        <w:ind w:leftChars="0" w:left="1559" w:hanging="1077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/>
          <w:sz w:val="28"/>
          <w:szCs w:val="28"/>
        </w:rPr>
        <w:t>其他未盡事宜</w:t>
      </w:r>
      <w:r w:rsidR="00B85117" w:rsidRPr="004174D2">
        <w:rPr>
          <w:rFonts w:ascii="Times New Roman" w:eastAsia="標楷體" w:hAnsi="Times New Roman" w:cs="Times New Roman" w:hint="eastAsia"/>
          <w:sz w:val="28"/>
          <w:szCs w:val="28"/>
        </w:rPr>
        <w:t>準用</w:t>
      </w:r>
      <w:r w:rsidRPr="004174D2">
        <w:rPr>
          <w:rFonts w:ascii="Times New Roman" w:eastAsia="標楷體" w:hAnsi="Times New Roman" w:cs="Times New Roman"/>
          <w:sz w:val="28"/>
          <w:szCs w:val="28"/>
        </w:rPr>
        <w:t>「科技部補助專題研究計畫作業要點」及其他相關規定辦理。</w:t>
      </w:r>
    </w:p>
    <w:p w14:paraId="195350EA" w14:textId="30B32D31" w:rsidR="00A1451F" w:rsidRPr="004174D2" w:rsidRDefault="00A1451F" w:rsidP="00C06BD4">
      <w:pPr>
        <w:pStyle w:val="a3"/>
        <w:numPr>
          <w:ilvl w:val="0"/>
          <w:numId w:val="1"/>
        </w:numPr>
        <w:spacing w:beforeLines="50" w:before="200" w:line="360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4174D2">
        <w:rPr>
          <w:rFonts w:ascii="Times New Roman" w:eastAsia="標楷體" w:hAnsi="Times New Roman" w:cs="Times New Roman"/>
          <w:b/>
          <w:sz w:val="28"/>
          <w:szCs w:val="28"/>
        </w:rPr>
        <w:t>聯絡人</w:t>
      </w:r>
    </w:p>
    <w:p w14:paraId="321B2402" w14:textId="4C0877BD" w:rsidR="00B664B8" w:rsidRPr="004174D2" w:rsidRDefault="00B664B8" w:rsidP="007541F1">
      <w:pPr>
        <w:pStyle w:val="a3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科技部產學及園區業務司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B74A3" w:rsidRPr="004174D2">
        <w:rPr>
          <w:rFonts w:ascii="Times New Roman" w:eastAsia="標楷體" w:hAnsi="Times New Roman" w:cs="Times New Roman" w:hint="eastAsia"/>
          <w:sz w:val="28"/>
          <w:szCs w:val="28"/>
        </w:rPr>
        <w:t>張展瑋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B74A3" w:rsidRPr="004174D2">
        <w:rPr>
          <w:rFonts w:ascii="Times New Roman" w:eastAsia="標楷體" w:hAnsi="Times New Roman" w:cs="Times New Roman" w:hint="eastAsia"/>
          <w:sz w:val="28"/>
          <w:szCs w:val="28"/>
        </w:rPr>
        <w:t>專案經理</w:t>
      </w:r>
    </w:p>
    <w:p w14:paraId="72516D1C" w14:textId="127A61BB" w:rsidR="00B664B8" w:rsidRPr="004174D2" w:rsidRDefault="00B664B8" w:rsidP="007541F1">
      <w:pPr>
        <w:pStyle w:val="a3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="00F348E8" w:rsidRPr="004174D2">
        <w:rPr>
          <w:rFonts w:ascii="Times New Roman" w:eastAsia="標楷體" w:hAnsi="Times New Roman" w:cs="Times New Roman" w:hint="eastAsia"/>
          <w:sz w:val="28"/>
          <w:szCs w:val="28"/>
        </w:rPr>
        <w:t>(02)2737-7</w:t>
      </w:r>
      <w:r w:rsidR="004B74A3" w:rsidRPr="004174D2">
        <w:rPr>
          <w:rFonts w:ascii="Times New Roman" w:eastAsia="標楷體" w:hAnsi="Times New Roman" w:cs="Times New Roman" w:hint="eastAsia"/>
          <w:sz w:val="28"/>
          <w:szCs w:val="28"/>
        </w:rPr>
        <w:t>137</w:t>
      </w:r>
      <w:r w:rsidR="001B6501" w:rsidRPr="004174D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4174D2">
        <w:rPr>
          <w:rFonts w:ascii="Times New Roman" w:eastAsia="標楷體" w:hAnsi="Times New Roman" w:cs="Times New Roman"/>
          <w:sz w:val="28"/>
          <w:szCs w:val="28"/>
        </w:rPr>
        <w:t>E</w:t>
      </w:r>
      <w:r w:rsidRPr="004174D2">
        <w:rPr>
          <w:rFonts w:ascii="新細明體" w:eastAsia="新細明體" w:hAnsi="新細明體" w:cs="新細明體" w:hint="eastAsia"/>
          <w:sz w:val="28"/>
          <w:szCs w:val="28"/>
        </w:rPr>
        <w:t>‐</w:t>
      </w:r>
      <w:r w:rsidR="00F348E8" w:rsidRPr="004174D2">
        <w:rPr>
          <w:rFonts w:ascii="Times New Roman" w:eastAsia="標楷體" w:hAnsi="Times New Roman" w:cs="Times New Roman"/>
          <w:sz w:val="28"/>
          <w:szCs w:val="28"/>
        </w:rPr>
        <w:t>mail</w:t>
      </w:r>
      <w:r w:rsidR="00F348E8" w:rsidRPr="004174D2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="004B74A3" w:rsidRPr="004174D2">
        <w:rPr>
          <w:rFonts w:ascii="Times New Roman" w:eastAsia="標楷體" w:hAnsi="Times New Roman" w:cs="Times New Roman" w:hint="eastAsia"/>
          <w:sz w:val="28"/>
          <w:szCs w:val="28"/>
        </w:rPr>
        <w:t>cwchang</w:t>
      </w:r>
      <w:r w:rsidRPr="004174D2">
        <w:rPr>
          <w:rFonts w:ascii="Times New Roman" w:eastAsia="標楷體" w:hAnsi="Times New Roman" w:cs="Times New Roman"/>
          <w:sz w:val="28"/>
          <w:szCs w:val="28"/>
        </w:rPr>
        <w:t>@most.gov.tw</w:t>
      </w:r>
    </w:p>
    <w:p w14:paraId="41E0BE30" w14:textId="7E0E0E04" w:rsidR="00584DCE" w:rsidRPr="004174D2" w:rsidRDefault="00584DCE" w:rsidP="007541F1">
      <w:pPr>
        <w:pStyle w:val="a3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地址：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10622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台北市和平東路二段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106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="001D6057" w:rsidRPr="004174D2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樓</w:t>
      </w:r>
    </w:p>
    <w:p w14:paraId="694D2428" w14:textId="4138939C" w:rsidR="00CF2326" w:rsidRPr="004174D2" w:rsidRDefault="00CF2326" w:rsidP="007541F1">
      <w:pPr>
        <w:pStyle w:val="a3"/>
        <w:spacing w:beforeLines="50" w:before="200"/>
        <w:ind w:leftChars="0" w:left="482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計畫申請相關問題：</w:t>
      </w:r>
    </w:p>
    <w:p w14:paraId="240B51C2" w14:textId="77777777" w:rsidR="00CF2326" w:rsidRPr="004174D2" w:rsidRDefault="00CF2326" w:rsidP="007541F1">
      <w:pPr>
        <w:pStyle w:val="a3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台灣經濟研究院研究三所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林婉菁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助理研究員</w:t>
      </w:r>
    </w:p>
    <w:p w14:paraId="46ACC563" w14:textId="47C083C3" w:rsidR="00CF2326" w:rsidRPr="004174D2" w:rsidRDefault="00CF2326" w:rsidP="007541F1">
      <w:pPr>
        <w:pStyle w:val="a3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電話：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02-25865000#215</w:t>
      </w:r>
      <w:r w:rsidR="001B6501" w:rsidRPr="004174D2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Email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d31482@tier.org.tw</w:t>
      </w:r>
    </w:p>
    <w:p w14:paraId="1236770B" w14:textId="6EBCD0A8" w:rsidR="00A1451F" w:rsidRPr="004174D2" w:rsidRDefault="00CF2326" w:rsidP="007541F1">
      <w:pPr>
        <w:pStyle w:val="a3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地址：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104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台北市中山區德惠街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16-8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Pr="004174D2">
        <w:rPr>
          <w:rFonts w:ascii="Times New Roman" w:eastAsia="標楷體" w:hAnsi="Times New Roman" w:cs="Times New Roman" w:hint="eastAsia"/>
          <w:sz w:val="28"/>
          <w:szCs w:val="28"/>
        </w:rPr>
        <w:t>樓</w:t>
      </w:r>
    </w:p>
    <w:sectPr w:rsidR="00A1451F" w:rsidRPr="004174D2" w:rsidSect="007541F1">
      <w:footerReference w:type="even" r:id="rId8"/>
      <w:footerReference w:type="default" r:id="rId9"/>
      <w:pgSz w:w="11900" w:h="16840"/>
      <w:pgMar w:top="1304" w:right="1701" w:bottom="1304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9F247" w14:textId="77777777" w:rsidR="0089672C" w:rsidRDefault="0089672C" w:rsidP="00804767">
      <w:r>
        <w:separator/>
      </w:r>
    </w:p>
  </w:endnote>
  <w:endnote w:type="continuationSeparator" w:id="0">
    <w:p w14:paraId="4800BB73" w14:textId="77777777" w:rsidR="0089672C" w:rsidRDefault="0089672C" w:rsidP="0080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26380" w14:textId="77777777" w:rsidR="00E956F2" w:rsidRDefault="00E956F2" w:rsidP="008C2D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B360A34" w14:textId="77777777" w:rsidR="00E956F2" w:rsidRDefault="00E956F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A6D01" w14:textId="78BC2389" w:rsidR="00E956F2" w:rsidRDefault="00E956F2" w:rsidP="008C2D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58BA">
      <w:rPr>
        <w:rStyle w:val="a6"/>
        <w:noProof/>
      </w:rPr>
      <w:t>2</w:t>
    </w:r>
    <w:r>
      <w:rPr>
        <w:rStyle w:val="a6"/>
      </w:rPr>
      <w:fldChar w:fldCharType="end"/>
    </w:r>
  </w:p>
  <w:p w14:paraId="2CACDA96" w14:textId="77777777" w:rsidR="00E956F2" w:rsidRDefault="00E956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22354" w14:textId="77777777" w:rsidR="0089672C" w:rsidRDefault="0089672C" w:rsidP="00804767">
      <w:r>
        <w:separator/>
      </w:r>
    </w:p>
  </w:footnote>
  <w:footnote w:type="continuationSeparator" w:id="0">
    <w:p w14:paraId="7DE34DD3" w14:textId="77777777" w:rsidR="0089672C" w:rsidRDefault="0089672C" w:rsidP="0080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48D8"/>
    <w:multiLevelType w:val="hybridMultilevel"/>
    <w:tmpl w:val="D44AA49C"/>
    <w:lvl w:ilvl="0" w:tplc="7E527A04">
      <w:start w:val="1"/>
      <w:numFmt w:val="japaneseCounting"/>
      <w:lvlText w:val="（%1）"/>
      <w:lvlJc w:val="left"/>
      <w:pPr>
        <w:ind w:left="1780" w:hanging="1300"/>
      </w:pPr>
      <w:rPr>
        <w:rFonts w:hint="eastAsia"/>
        <w:lang w:val="en-US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9E4ECF"/>
    <w:multiLevelType w:val="hybridMultilevel"/>
    <w:tmpl w:val="DDC2E8A2"/>
    <w:lvl w:ilvl="0" w:tplc="8FD430D6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FE66A46"/>
    <w:multiLevelType w:val="hybridMultilevel"/>
    <w:tmpl w:val="ED301020"/>
    <w:lvl w:ilvl="0" w:tplc="487C19A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CE224D"/>
    <w:multiLevelType w:val="hybridMultilevel"/>
    <w:tmpl w:val="6E0C268E"/>
    <w:lvl w:ilvl="0" w:tplc="8BE20080">
      <w:start w:val="1"/>
      <w:numFmt w:val="taiwaneseCountingThousand"/>
      <w:lvlText w:val="（%1）"/>
      <w:lvlJc w:val="left"/>
      <w:pPr>
        <w:ind w:left="1322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" w15:restartNumberingAfterBreak="0">
    <w:nsid w:val="261F1F1E"/>
    <w:multiLevelType w:val="hybridMultilevel"/>
    <w:tmpl w:val="ADEE195C"/>
    <w:lvl w:ilvl="0" w:tplc="2BB41AB4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CE32A1D"/>
    <w:multiLevelType w:val="hybridMultilevel"/>
    <w:tmpl w:val="7D140D7E"/>
    <w:lvl w:ilvl="0" w:tplc="B672DC64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DDF0AA3"/>
    <w:multiLevelType w:val="hybridMultilevel"/>
    <w:tmpl w:val="F1EC7E2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FFF14AF"/>
    <w:multiLevelType w:val="hybridMultilevel"/>
    <w:tmpl w:val="66E871AE"/>
    <w:lvl w:ilvl="0" w:tplc="907EA02C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A005B22"/>
    <w:multiLevelType w:val="hybridMultilevel"/>
    <w:tmpl w:val="F1EC7E2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464F090B"/>
    <w:multiLevelType w:val="hybridMultilevel"/>
    <w:tmpl w:val="F626A848"/>
    <w:lvl w:ilvl="0" w:tplc="ED0682DE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4C504E53"/>
    <w:multiLevelType w:val="hybridMultilevel"/>
    <w:tmpl w:val="1E1A443A"/>
    <w:lvl w:ilvl="0" w:tplc="E89C678E">
      <w:start w:val="1"/>
      <w:numFmt w:val="japaneseCounting"/>
      <w:lvlText w:val="（%1）"/>
      <w:lvlJc w:val="left"/>
      <w:pPr>
        <w:ind w:left="1560" w:hanging="10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39"/>
    <w:rsid w:val="000259A7"/>
    <w:rsid w:val="00027330"/>
    <w:rsid w:val="00032895"/>
    <w:rsid w:val="00082906"/>
    <w:rsid w:val="00083E99"/>
    <w:rsid w:val="00091218"/>
    <w:rsid w:val="00095772"/>
    <w:rsid w:val="000A7D9A"/>
    <w:rsid w:val="000B3E81"/>
    <w:rsid w:val="000C6772"/>
    <w:rsid w:val="000D13A7"/>
    <w:rsid w:val="000D150C"/>
    <w:rsid w:val="0010665A"/>
    <w:rsid w:val="00107220"/>
    <w:rsid w:val="00154D39"/>
    <w:rsid w:val="001773D6"/>
    <w:rsid w:val="00186937"/>
    <w:rsid w:val="00190EA7"/>
    <w:rsid w:val="001A29EB"/>
    <w:rsid w:val="001A6B4E"/>
    <w:rsid w:val="001B3393"/>
    <w:rsid w:val="001B4497"/>
    <w:rsid w:val="001B4BAC"/>
    <w:rsid w:val="001B6501"/>
    <w:rsid w:val="001C5ACD"/>
    <w:rsid w:val="001D0455"/>
    <w:rsid w:val="001D3D70"/>
    <w:rsid w:val="001D6057"/>
    <w:rsid w:val="00203B4E"/>
    <w:rsid w:val="00231402"/>
    <w:rsid w:val="00235C13"/>
    <w:rsid w:val="00241BD0"/>
    <w:rsid w:val="002428EC"/>
    <w:rsid w:val="0025249D"/>
    <w:rsid w:val="0025335B"/>
    <w:rsid w:val="00262AE9"/>
    <w:rsid w:val="002642CC"/>
    <w:rsid w:val="00294EF8"/>
    <w:rsid w:val="0029706E"/>
    <w:rsid w:val="002A2F01"/>
    <w:rsid w:val="002B6B81"/>
    <w:rsid w:val="002D22C3"/>
    <w:rsid w:val="002D450A"/>
    <w:rsid w:val="00303F6A"/>
    <w:rsid w:val="00336962"/>
    <w:rsid w:val="0034418F"/>
    <w:rsid w:val="00351BAE"/>
    <w:rsid w:val="003548B9"/>
    <w:rsid w:val="00370914"/>
    <w:rsid w:val="00370AF9"/>
    <w:rsid w:val="003821BF"/>
    <w:rsid w:val="00390529"/>
    <w:rsid w:val="0039674E"/>
    <w:rsid w:val="003A7769"/>
    <w:rsid w:val="003C3001"/>
    <w:rsid w:val="003C331A"/>
    <w:rsid w:val="003C70B2"/>
    <w:rsid w:val="003F24E9"/>
    <w:rsid w:val="004024D9"/>
    <w:rsid w:val="004174D2"/>
    <w:rsid w:val="00417CE4"/>
    <w:rsid w:val="00425982"/>
    <w:rsid w:val="00436957"/>
    <w:rsid w:val="00451870"/>
    <w:rsid w:val="004631B1"/>
    <w:rsid w:val="00470E92"/>
    <w:rsid w:val="00472655"/>
    <w:rsid w:val="004734C4"/>
    <w:rsid w:val="00495588"/>
    <w:rsid w:val="00495C58"/>
    <w:rsid w:val="00496B96"/>
    <w:rsid w:val="004A086C"/>
    <w:rsid w:val="004A1E54"/>
    <w:rsid w:val="004A3C42"/>
    <w:rsid w:val="004B74A3"/>
    <w:rsid w:val="004E37DA"/>
    <w:rsid w:val="00500CDF"/>
    <w:rsid w:val="00524606"/>
    <w:rsid w:val="00526056"/>
    <w:rsid w:val="005358BA"/>
    <w:rsid w:val="00543433"/>
    <w:rsid w:val="0055666B"/>
    <w:rsid w:val="005631E1"/>
    <w:rsid w:val="00574619"/>
    <w:rsid w:val="00577A86"/>
    <w:rsid w:val="005822E2"/>
    <w:rsid w:val="00584DCE"/>
    <w:rsid w:val="00590CC3"/>
    <w:rsid w:val="00593942"/>
    <w:rsid w:val="005A39D1"/>
    <w:rsid w:val="005A3D8B"/>
    <w:rsid w:val="005A6907"/>
    <w:rsid w:val="005C39A4"/>
    <w:rsid w:val="005D50F9"/>
    <w:rsid w:val="005E3C40"/>
    <w:rsid w:val="005E4ACE"/>
    <w:rsid w:val="005F35CE"/>
    <w:rsid w:val="005F475F"/>
    <w:rsid w:val="005F6A76"/>
    <w:rsid w:val="0061016F"/>
    <w:rsid w:val="00613CE7"/>
    <w:rsid w:val="00615D47"/>
    <w:rsid w:val="00622363"/>
    <w:rsid w:val="006414ED"/>
    <w:rsid w:val="00641FA8"/>
    <w:rsid w:val="006501B4"/>
    <w:rsid w:val="006840DF"/>
    <w:rsid w:val="00684E8A"/>
    <w:rsid w:val="00693BB3"/>
    <w:rsid w:val="00696182"/>
    <w:rsid w:val="00697EC9"/>
    <w:rsid w:val="006A57F2"/>
    <w:rsid w:val="006B2F65"/>
    <w:rsid w:val="006B54D2"/>
    <w:rsid w:val="006B6848"/>
    <w:rsid w:val="006B692E"/>
    <w:rsid w:val="006C1E2F"/>
    <w:rsid w:val="006C33DA"/>
    <w:rsid w:val="006C4994"/>
    <w:rsid w:val="006D76AA"/>
    <w:rsid w:val="006F3859"/>
    <w:rsid w:val="00710B85"/>
    <w:rsid w:val="00714B70"/>
    <w:rsid w:val="007279E4"/>
    <w:rsid w:val="00727C86"/>
    <w:rsid w:val="00746C4D"/>
    <w:rsid w:val="0074753E"/>
    <w:rsid w:val="007541F1"/>
    <w:rsid w:val="00755F23"/>
    <w:rsid w:val="007610F6"/>
    <w:rsid w:val="00762093"/>
    <w:rsid w:val="00766B1F"/>
    <w:rsid w:val="00790B36"/>
    <w:rsid w:val="00795216"/>
    <w:rsid w:val="007D7C33"/>
    <w:rsid w:val="007F16E3"/>
    <w:rsid w:val="007F4FD4"/>
    <w:rsid w:val="00800113"/>
    <w:rsid w:val="00804767"/>
    <w:rsid w:val="0084658C"/>
    <w:rsid w:val="0085119A"/>
    <w:rsid w:val="008546BD"/>
    <w:rsid w:val="00855788"/>
    <w:rsid w:val="00862AAB"/>
    <w:rsid w:val="0087435C"/>
    <w:rsid w:val="00887339"/>
    <w:rsid w:val="008903F2"/>
    <w:rsid w:val="00893EA0"/>
    <w:rsid w:val="00893F48"/>
    <w:rsid w:val="0089672C"/>
    <w:rsid w:val="0089752D"/>
    <w:rsid w:val="008C2D41"/>
    <w:rsid w:val="008C4F2D"/>
    <w:rsid w:val="008D360B"/>
    <w:rsid w:val="008D5C90"/>
    <w:rsid w:val="008F1F0C"/>
    <w:rsid w:val="00902476"/>
    <w:rsid w:val="00903477"/>
    <w:rsid w:val="00946E13"/>
    <w:rsid w:val="00960DE9"/>
    <w:rsid w:val="00972066"/>
    <w:rsid w:val="00981FAB"/>
    <w:rsid w:val="00994406"/>
    <w:rsid w:val="009A226D"/>
    <w:rsid w:val="009A382A"/>
    <w:rsid w:val="009A6676"/>
    <w:rsid w:val="009B7305"/>
    <w:rsid w:val="009D77D3"/>
    <w:rsid w:val="009E30F8"/>
    <w:rsid w:val="00A05E54"/>
    <w:rsid w:val="00A1451F"/>
    <w:rsid w:val="00A36A0F"/>
    <w:rsid w:val="00A41F21"/>
    <w:rsid w:val="00A503CE"/>
    <w:rsid w:val="00A7099E"/>
    <w:rsid w:val="00A75704"/>
    <w:rsid w:val="00A75C36"/>
    <w:rsid w:val="00A91DCC"/>
    <w:rsid w:val="00A966A8"/>
    <w:rsid w:val="00AA7910"/>
    <w:rsid w:val="00AD3872"/>
    <w:rsid w:val="00AF18CB"/>
    <w:rsid w:val="00B0093A"/>
    <w:rsid w:val="00B0134E"/>
    <w:rsid w:val="00B06EE7"/>
    <w:rsid w:val="00B1335F"/>
    <w:rsid w:val="00B30DD9"/>
    <w:rsid w:val="00B33011"/>
    <w:rsid w:val="00B510BB"/>
    <w:rsid w:val="00B51DF4"/>
    <w:rsid w:val="00B53F5C"/>
    <w:rsid w:val="00B61940"/>
    <w:rsid w:val="00B664B8"/>
    <w:rsid w:val="00B85117"/>
    <w:rsid w:val="00BC411B"/>
    <w:rsid w:val="00BC6DF9"/>
    <w:rsid w:val="00BE250F"/>
    <w:rsid w:val="00C01259"/>
    <w:rsid w:val="00C051BC"/>
    <w:rsid w:val="00C06BD4"/>
    <w:rsid w:val="00C41BF5"/>
    <w:rsid w:val="00C443D1"/>
    <w:rsid w:val="00C548BC"/>
    <w:rsid w:val="00C641B8"/>
    <w:rsid w:val="00C765E8"/>
    <w:rsid w:val="00C774B1"/>
    <w:rsid w:val="00C96E4E"/>
    <w:rsid w:val="00CA58F2"/>
    <w:rsid w:val="00CA6CCD"/>
    <w:rsid w:val="00CB0683"/>
    <w:rsid w:val="00CD51AC"/>
    <w:rsid w:val="00CE0076"/>
    <w:rsid w:val="00CE00BB"/>
    <w:rsid w:val="00CF2326"/>
    <w:rsid w:val="00D00596"/>
    <w:rsid w:val="00D22149"/>
    <w:rsid w:val="00D440D8"/>
    <w:rsid w:val="00D50F3E"/>
    <w:rsid w:val="00D778A5"/>
    <w:rsid w:val="00D903B3"/>
    <w:rsid w:val="00D93091"/>
    <w:rsid w:val="00D97464"/>
    <w:rsid w:val="00DA4913"/>
    <w:rsid w:val="00DA504E"/>
    <w:rsid w:val="00DB212F"/>
    <w:rsid w:val="00DD6FC2"/>
    <w:rsid w:val="00DE3C6A"/>
    <w:rsid w:val="00DE6877"/>
    <w:rsid w:val="00DF185F"/>
    <w:rsid w:val="00DF783C"/>
    <w:rsid w:val="00E24331"/>
    <w:rsid w:val="00E252FB"/>
    <w:rsid w:val="00E431F7"/>
    <w:rsid w:val="00E47CC3"/>
    <w:rsid w:val="00E52898"/>
    <w:rsid w:val="00E53451"/>
    <w:rsid w:val="00E5627E"/>
    <w:rsid w:val="00E569ED"/>
    <w:rsid w:val="00E6025D"/>
    <w:rsid w:val="00E822A2"/>
    <w:rsid w:val="00E84087"/>
    <w:rsid w:val="00E865A0"/>
    <w:rsid w:val="00E8679F"/>
    <w:rsid w:val="00E956F2"/>
    <w:rsid w:val="00EB1365"/>
    <w:rsid w:val="00EC4A57"/>
    <w:rsid w:val="00EC5AFA"/>
    <w:rsid w:val="00ED1415"/>
    <w:rsid w:val="00EF6BD2"/>
    <w:rsid w:val="00F07C73"/>
    <w:rsid w:val="00F07F3C"/>
    <w:rsid w:val="00F16DB3"/>
    <w:rsid w:val="00F30A28"/>
    <w:rsid w:val="00F348E8"/>
    <w:rsid w:val="00F356AC"/>
    <w:rsid w:val="00F40797"/>
    <w:rsid w:val="00F47446"/>
    <w:rsid w:val="00F57F98"/>
    <w:rsid w:val="00F651E2"/>
    <w:rsid w:val="00F66934"/>
    <w:rsid w:val="00F972DD"/>
    <w:rsid w:val="00FB201C"/>
    <w:rsid w:val="00FB4CBA"/>
    <w:rsid w:val="00FE712E"/>
    <w:rsid w:val="00FF04C6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E54580"/>
  <w15:docId w15:val="{2B750F25-3840-43A9-B31C-A6F5C95F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39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8047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804767"/>
    <w:rPr>
      <w:sz w:val="20"/>
      <w:szCs w:val="20"/>
    </w:rPr>
  </w:style>
  <w:style w:type="character" w:styleId="a6">
    <w:name w:val="page number"/>
    <w:basedOn w:val="a0"/>
    <w:uiPriority w:val="99"/>
    <w:semiHidden/>
    <w:unhideWhenUsed/>
    <w:rsid w:val="00804767"/>
  </w:style>
  <w:style w:type="character" w:styleId="a7">
    <w:name w:val="Hyperlink"/>
    <w:basedOn w:val="a0"/>
    <w:uiPriority w:val="99"/>
    <w:unhideWhenUsed/>
    <w:rsid w:val="00A1451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D04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D045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96E4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91DC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91DCC"/>
  </w:style>
  <w:style w:type="character" w:customStyle="1" w:styleId="ae">
    <w:name w:val="註解文字 字元"/>
    <w:basedOn w:val="a0"/>
    <w:link w:val="ad"/>
    <w:uiPriority w:val="99"/>
    <w:semiHidden/>
    <w:rsid w:val="00A91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91DC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A91DCC"/>
    <w:rPr>
      <w:b/>
      <w:bCs/>
    </w:rPr>
  </w:style>
  <w:style w:type="paragraph" w:styleId="af1">
    <w:name w:val="Revision"/>
    <w:hidden/>
    <w:uiPriority w:val="99"/>
    <w:semiHidden/>
    <w:rsid w:val="00BC6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7104C-3FCA-4FEF-8DAA-6A6BF45E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onegene lin</dc:creator>
  <cp:lastModifiedBy>張展瑋</cp:lastModifiedBy>
  <cp:revision>2</cp:revision>
  <cp:lastPrinted>2017-10-16T03:24:00Z</cp:lastPrinted>
  <dcterms:created xsi:type="dcterms:W3CDTF">2018-08-30T10:14:00Z</dcterms:created>
  <dcterms:modified xsi:type="dcterms:W3CDTF">2018-08-30T10:14:00Z</dcterms:modified>
</cp:coreProperties>
</file>