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206" w:rsidRPr="00D97452" w:rsidRDefault="006B2F78" w:rsidP="00554FAE">
      <w:pPr>
        <w:widowControl/>
        <w:adjustRightInd w:val="0"/>
        <w:snapToGrid w:val="0"/>
        <w:spacing w:beforeLines="50" w:before="180" w:afterLines="50" w:after="180"/>
        <w:jc w:val="center"/>
        <w:rPr>
          <w:rFonts w:ascii="Sylfaen" w:eastAsia="標楷體" w:hAnsi="Sylfaen"/>
          <w:b/>
          <w:bCs/>
          <w:sz w:val="32"/>
          <w:szCs w:val="32"/>
        </w:rPr>
      </w:pPr>
      <w:r>
        <w:rPr>
          <w:rFonts w:ascii="標楷體" w:eastAsia="標楷體" w:hAnsi="標楷體" w:hint="eastAsia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5322570</wp:posOffset>
                </wp:positionH>
                <wp:positionV relativeFrom="paragraph">
                  <wp:posOffset>-563880</wp:posOffset>
                </wp:positionV>
                <wp:extent cx="829310" cy="467360"/>
                <wp:effectExtent l="0" t="0" r="27940" b="27940"/>
                <wp:wrapSquare wrapText="bothSides"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310" cy="46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F78" w:rsidRPr="00471A30" w:rsidRDefault="006B2F78" w:rsidP="00471A30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</w:rPr>
                            </w:pPr>
                            <w:r w:rsidRPr="00471A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</w:rPr>
                              <w:t>附件二</w:t>
                            </w:r>
                          </w:p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19.1pt;margin-top:-44.4pt;width:65.3pt;height:36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" strokeweight="1pt">
                <v:textbox inset=",0">
                  <w:txbxContent>
                    <w:p w:rsidR="006B2F78" w:rsidRPr="00471A30" w:rsidRDefault="006B2F78" w:rsidP="00471A30">
                      <w:pPr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</w:rPr>
                      </w:pPr>
                      <w:r w:rsidRPr="00471A30">
                        <w:rPr>
                          <w:rFonts w:ascii="標楷體" w:eastAsia="標楷體" w:hAnsi="標楷體" w:hint="eastAsia"/>
                          <w:b/>
                          <w:sz w:val="32"/>
                        </w:rPr>
                        <w:t>附件二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5206">
        <w:rPr>
          <w:rFonts w:ascii="標楷體" w:eastAsia="標楷體" w:hAnsi="標楷體" w:hint="eastAsia"/>
          <w:b/>
          <w:bCs/>
          <w:sz w:val="32"/>
          <w:szCs w:val="32"/>
        </w:rPr>
        <w:t>第二期能源國家型科技計畫</w:t>
      </w:r>
      <w:r w:rsidR="00D97452" w:rsidRPr="00D97452">
        <w:rPr>
          <w:rFonts w:ascii="Sylfaen" w:eastAsia="標楷體" w:hAnsi="Sylfaen"/>
          <w:b/>
          <w:bCs/>
          <w:sz w:val="32"/>
          <w:szCs w:val="32"/>
        </w:rPr>
        <w:t>(</w:t>
      </w:r>
      <w:r w:rsidR="00D97452">
        <w:rPr>
          <w:rFonts w:ascii="Sylfaen" w:eastAsia="標楷體" w:hAnsi="Sylfaen" w:hint="eastAsia"/>
          <w:b/>
          <w:bCs/>
          <w:sz w:val="32"/>
          <w:szCs w:val="32"/>
        </w:rPr>
        <w:t>NEP-II</w:t>
      </w:r>
      <w:r w:rsidR="00D97452" w:rsidRPr="00D97452">
        <w:rPr>
          <w:rFonts w:ascii="Sylfaen" w:eastAsia="標楷體" w:hAnsi="Sylfaen"/>
          <w:b/>
          <w:bCs/>
          <w:sz w:val="32"/>
          <w:szCs w:val="32"/>
        </w:rPr>
        <w:t>)</w:t>
      </w:r>
    </w:p>
    <w:p w:rsidR="001F5206" w:rsidRPr="00DD0FC0" w:rsidRDefault="001F5206" w:rsidP="00554FAE">
      <w:pPr>
        <w:widowControl/>
        <w:adjustRightInd w:val="0"/>
        <w:snapToGrid w:val="0"/>
        <w:spacing w:beforeLines="50" w:before="180" w:afterLines="50" w:after="180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2557F4">
        <w:rPr>
          <w:rFonts w:ascii="Sylfaen" w:eastAsia="標楷體" w:hAnsi="Sylfaen"/>
          <w:b/>
          <w:bCs/>
          <w:sz w:val="32"/>
          <w:szCs w:val="32"/>
        </w:rPr>
        <w:t>10</w:t>
      </w:r>
      <w:r w:rsidR="00F77FA0">
        <w:rPr>
          <w:rFonts w:ascii="Sylfaen" w:eastAsia="標楷體" w:hAnsi="Sylfaen" w:hint="eastAsia"/>
          <w:b/>
          <w:bCs/>
          <w:sz w:val="32"/>
          <w:szCs w:val="32"/>
        </w:rPr>
        <w:t>6</w:t>
      </w:r>
      <w:proofErr w:type="gramEnd"/>
      <w:r w:rsidRPr="002557F4">
        <w:rPr>
          <w:rFonts w:ascii="Sylfaen" w:eastAsia="標楷體" w:hAnsi="Sylfaen"/>
          <w:b/>
          <w:bCs/>
          <w:sz w:val="32"/>
          <w:szCs w:val="32"/>
        </w:rPr>
        <w:t>年度</w:t>
      </w:r>
      <w:r>
        <w:rPr>
          <w:rFonts w:ascii="標楷體" w:eastAsia="標楷體" w:hAnsi="標楷體" w:hint="eastAsia"/>
          <w:b/>
          <w:bCs/>
          <w:sz w:val="32"/>
          <w:szCs w:val="32"/>
        </w:rPr>
        <w:t>白皮書</w:t>
      </w:r>
      <w:r w:rsidR="00554FAE">
        <w:rPr>
          <w:rFonts w:ascii="標楷體" w:eastAsia="標楷體" w:hAnsi="標楷體" w:hint="eastAsia"/>
          <w:b/>
          <w:bCs/>
          <w:sz w:val="32"/>
          <w:szCs w:val="32"/>
        </w:rPr>
        <w:t>諮詢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978"/>
        <w:gridCol w:w="1559"/>
        <w:gridCol w:w="3581"/>
      </w:tblGrid>
      <w:tr w:rsidR="001F5206" w:rsidRPr="00637BE8" w:rsidTr="00C23AD6">
        <w:trPr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1F5206" w:rsidRPr="006B2F78" w:rsidRDefault="00D97452" w:rsidP="00C23AD6">
            <w:pPr>
              <w:widowControl/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提案</w:t>
            </w:r>
            <w:r w:rsidR="001F5206" w:rsidRPr="006B2F78">
              <w:rPr>
                <w:rFonts w:eastAsia="標楷體" w:hAnsi="標楷體" w:hint="eastAsia"/>
                <w:sz w:val="32"/>
              </w:rPr>
              <w:t>單位填寫</w:t>
            </w: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主軸</w:t>
            </w:r>
            <w:r w:rsidRPr="006B2F78">
              <w:rPr>
                <w:rFonts w:eastAsia="標楷體" w:hAnsi="標楷體" w:hint="eastAsia"/>
                <w:sz w:val="32"/>
              </w:rPr>
              <w:t>/</w:t>
            </w:r>
            <w:r w:rsidRPr="006B2F78">
              <w:rPr>
                <w:rFonts w:eastAsia="標楷體" w:hAnsi="標楷體" w:hint="eastAsia"/>
                <w:sz w:val="32"/>
              </w:rPr>
              <w:t>小組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spacing w:beforeLines="50" w:before="180" w:afterLines="50" w:after="180"/>
              <w:rPr>
                <w:rFonts w:eastAsia="標楷體" w:hAnsi="標楷體"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分項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spacing w:beforeLines="50" w:before="180" w:afterLines="50" w:after="180"/>
              <w:rPr>
                <w:rFonts w:eastAsia="標楷體" w:hAnsi="標楷體"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計畫名稱</w:t>
            </w:r>
          </w:p>
          <w:p w:rsidR="001F5206" w:rsidRPr="006B2F7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（暫訂）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spacing w:beforeLines="50" w:before="180" w:afterLines="50" w:after="180"/>
              <w:rPr>
                <w:rFonts w:eastAsia="標楷體" w:hAnsi="標楷體"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計畫期限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B2F78" w:rsidRDefault="001F5206" w:rsidP="00D97452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自民國</w:t>
            </w:r>
            <w:r w:rsidR="00A474B0" w:rsidRPr="006B2F78">
              <w:rPr>
                <w:rFonts w:eastAsia="標楷體" w:hAnsi="標楷體" w:hint="eastAsia"/>
                <w:sz w:val="32"/>
                <w:u w:val="single"/>
              </w:rPr>
              <w:t xml:space="preserve">        </w:t>
            </w:r>
            <w:r w:rsidRPr="006B2F78">
              <w:rPr>
                <w:rFonts w:eastAsia="標楷體" w:hAnsi="標楷體" w:hint="eastAsia"/>
                <w:sz w:val="32"/>
              </w:rPr>
              <w:t>年</w:t>
            </w:r>
            <w:r w:rsidR="00A474B0" w:rsidRPr="006B2F78">
              <w:rPr>
                <w:rFonts w:eastAsia="標楷體" w:hAnsi="標楷體" w:hint="eastAsia"/>
                <w:sz w:val="32"/>
                <w:u w:val="single"/>
              </w:rPr>
              <w:t xml:space="preserve">        </w:t>
            </w:r>
            <w:r w:rsidRPr="006B2F78">
              <w:rPr>
                <w:rFonts w:eastAsia="標楷體" w:hAnsi="標楷體" w:hint="eastAsia"/>
                <w:sz w:val="32"/>
              </w:rPr>
              <w:t>月</w:t>
            </w:r>
            <w:r w:rsidR="00A474B0" w:rsidRPr="006B2F78">
              <w:rPr>
                <w:rFonts w:eastAsia="標楷體" w:hAnsi="標楷體" w:hint="eastAsia"/>
                <w:sz w:val="32"/>
                <w:u w:val="single"/>
              </w:rPr>
              <w:t xml:space="preserve">        </w:t>
            </w:r>
            <w:r w:rsidRPr="006B2F78">
              <w:rPr>
                <w:rFonts w:eastAsia="標楷體" w:hAnsi="標楷體" w:hint="eastAsia"/>
                <w:sz w:val="32"/>
              </w:rPr>
              <w:t>日起</w:t>
            </w:r>
          </w:p>
          <w:p w:rsidR="001F5206" w:rsidRPr="006B2F78" w:rsidRDefault="001F5206" w:rsidP="00D97452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至民國</w:t>
            </w:r>
            <w:r w:rsidR="00A474B0" w:rsidRPr="006B2F78">
              <w:rPr>
                <w:rFonts w:eastAsia="標楷體" w:hAnsi="標楷體" w:hint="eastAsia"/>
                <w:sz w:val="32"/>
                <w:u w:val="single"/>
              </w:rPr>
              <w:t xml:space="preserve">        </w:t>
            </w:r>
            <w:r w:rsidR="00A474B0" w:rsidRPr="006B2F78">
              <w:rPr>
                <w:rFonts w:eastAsia="標楷體" w:hAnsi="標楷體" w:hint="eastAsia"/>
                <w:sz w:val="32"/>
              </w:rPr>
              <w:t>年</w:t>
            </w:r>
            <w:r w:rsidR="00A474B0" w:rsidRPr="006B2F78">
              <w:rPr>
                <w:rFonts w:eastAsia="標楷體" w:hAnsi="標楷體" w:hint="eastAsia"/>
                <w:sz w:val="32"/>
                <w:u w:val="single"/>
              </w:rPr>
              <w:t xml:space="preserve">        </w:t>
            </w:r>
            <w:r w:rsidR="00A474B0" w:rsidRPr="006B2F78">
              <w:rPr>
                <w:rFonts w:eastAsia="標楷體" w:hAnsi="標楷體" w:hint="eastAsia"/>
                <w:sz w:val="32"/>
              </w:rPr>
              <w:t>月</w:t>
            </w:r>
            <w:r w:rsidR="00A474B0" w:rsidRPr="006B2F78">
              <w:rPr>
                <w:rFonts w:eastAsia="標楷體" w:hAnsi="標楷體" w:hint="eastAsia"/>
                <w:sz w:val="32"/>
                <w:u w:val="single"/>
              </w:rPr>
              <w:t xml:space="preserve">        </w:t>
            </w:r>
            <w:r w:rsidR="00A474B0" w:rsidRPr="006B2F78">
              <w:rPr>
                <w:rFonts w:eastAsia="標楷體" w:hAnsi="標楷體" w:hint="eastAsia"/>
                <w:sz w:val="32"/>
              </w:rPr>
              <w:t>日</w:t>
            </w:r>
            <w:r w:rsidRPr="006B2F78">
              <w:rPr>
                <w:rFonts w:eastAsia="標楷體" w:hAnsi="標楷體" w:hint="eastAsia"/>
                <w:sz w:val="32"/>
              </w:rPr>
              <w:t>止</w:t>
            </w: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申請經費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總經費：</w:t>
            </w:r>
            <w:r w:rsidRPr="006B2F78">
              <w:rPr>
                <w:rFonts w:eastAsia="標楷體" w:hAnsi="標楷體" w:hint="eastAsia"/>
                <w:sz w:val="32"/>
              </w:rPr>
              <w:t xml:space="preserve">                            </w:t>
            </w:r>
            <w:r w:rsidRPr="006B2F78">
              <w:rPr>
                <w:rFonts w:eastAsia="標楷體" w:hAnsi="標楷體" w:hint="eastAsia"/>
                <w:sz w:val="32"/>
              </w:rPr>
              <w:t>元</w:t>
            </w:r>
          </w:p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第一年：</w:t>
            </w:r>
            <w:r w:rsidRPr="006B2F78">
              <w:rPr>
                <w:rFonts w:eastAsia="標楷體" w:hAnsi="標楷體" w:hint="eastAsia"/>
                <w:sz w:val="32"/>
              </w:rPr>
              <w:t xml:space="preserve">                            </w:t>
            </w:r>
            <w:r w:rsidRPr="006B2F78">
              <w:rPr>
                <w:rFonts w:eastAsia="標楷體" w:hAnsi="標楷體" w:hint="eastAsia"/>
                <w:sz w:val="32"/>
              </w:rPr>
              <w:t>元</w:t>
            </w: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申請機關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</w:p>
        </w:tc>
        <w:tc>
          <w:tcPr>
            <w:tcW w:w="791" w:type="pct"/>
            <w:shd w:val="clear" w:color="auto" w:fill="auto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申請單位</w:t>
            </w:r>
          </w:p>
        </w:tc>
        <w:tc>
          <w:tcPr>
            <w:tcW w:w="1817" w:type="pct"/>
            <w:shd w:val="clear" w:color="auto" w:fill="auto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主</w:t>
            </w:r>
            <w:r w:rsidRPr="006B2F78">
              <w:rPr>
                <w:rFonts w:eastAsia="標楷體" w:hAnsi="標楷體" w:hint="eastAsia"/>
                <w:sz w:val="32"/>
              </w:rPr>
              <w:t xml:space="preserve"> </w:t>
            </w:r>
            <w:r w:rsidRPr="006B2F78">
              <w:rPr>
                <w:rFonts w:eastAsia="標楷體" w:hAnsi="標楷體" w:hint="eastAsia"/>
                <w:sz w:val="32"/>
              </w:rPr>
              <w:t>持</w:t>
            </w:r>
            <w:r w:rsidRPr="006B2F78">
              <w:rPr>
                <w:rFonts w:eastAsia="標楷體" w:hAnsi="標楷體" w:hint="eastAsia"/>
                <w:sz w:val="32"/>
              </w:rPr>
              <w:t xml:space="preserve"> </w:t>
            </w:r>
            <w:r w:rsidRPr="006B2F78">
              <w:rPr>
                <w:rFonts w:eastAsia="標楷體" w:hAnsi="標楷體" w:hint="eastAsia"/>
                <w:sz w:val="32"/>
              </w:rPr>
              <w:t>人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</w:p>
        </w:tc>
        <w:tc>
          <w:tcPr>
            <w:tcW w:w="791" w:type="pct"/>
            <w:shd w:val="clear" w:color="auto" w:fill="auto"/>
          </w:tcPr>
          <w:p w:rsidR="001F5206" w:rsidRPr="006B2F78" w:rsidRDefault="001F5206" w:rsidP="00554FAE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職</w:t>
            </w:r>
            <w:r w:rsidR="00554FAE" w:rsidRPr="006B2F78">
              <w:rPr>
                <w:rFonts w:eastAsia="標楷體" w:hAnsi="標楷體" w:hint="eastAsia"/>
                <w:sz w:val="32"/>
              </w:rPr>
              <w:t xml:space="preserve">　</w:t>
            </w:r>
            <w:r w:rsidRPr="006B2F78">
              <w:rPr>
                <w:rFonts w:eastAsia="標楷體" w:hAnsi="標楷體" w:hint="eastAsia"/>
                <w:sz w:val="32"/>
              </w:rPr>
              <w:t>稱</w:t>
            </w:r>
          </w:p>
        </w:tc>
        <w:tc>
          <w:tcPr>
            <w:tcW w:w="1817" w:type="pct"/>
            <w:shd w:val="clear" w:color="auto" w:fill="auto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連絡電話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</w:p>
        </w:tc>
        <w:tc>
          <w:tcPr>
            <w:tcW w:w="791" w:type="pct"/>
            <w:shd w:val="clear" w:color="auto" w:fill="auto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電子信箱</w:t>
            </w:r>
          </w:p>
        </w:tc>
        <w:tc>
          <w:tcPr>
            <w:tcW w:w="1817" w:type="pct"/>
            <w:shd w:val="clear" w:color="auto" w:fill="auto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連</w:t>
            </w:r>
            <w:r w:rsidRPr="006B2F78">
              <w:rPr>
                <w:rFonts w:eastAsia="標楷體" w:hAnsi="標楷體" w:hint="eastAsia"/>
                <w:sz w:val="32"/>
              </w:rPr>
              <w:t xml:space="preserve"> </w:t>
            </w:r>
            <w:r w:rsidRPr="006B2F78">
              <w:rPr>
                <w:rFonts w:eastAsia="標楷體" w:hAnsi="標楷體" w:hint="eastAsia"/>
                <w:sz w:val="32"/>
              </w:rPr>
              <w:t>絡</w:t>
            </w:r>
            <w:r w:rsidRPr="006B2F78">
              <w:rPr>
                <w:rFonts w:eastAsia="標楷體" w:hAnsi="標楷體" w:hint="eastAsia"/>
                <w:sz w:val="32"/>
              </w:rPr>
              <w:t xml:space="preserve"> </w:t>
            </w:r>
            <w:r w:rsidRPr="006B2F78">
              <w:rPr>
                <w:rFonts w:eastAsia="標楷體" w:hAnsi="標楷體" w:hint="eastAsia"/>
                <w:sz w:val="32"/>
              </w:rPr>
              <w:t>人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連絡電話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</w:p>
        </w:tc>
        <w:tc>
          <w:tcPr>
            <w:tcW w:w="791" w:type="pct"/>
            <w:shd w:val="clear" w:color="auto" w:fill="auto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電子信箱</w:t>
            </w:r>
          </w:p>
        </w:tc>
        <w:tc>
          <w:tcPr>
            <w:tcW w:w="1817" w:type="pct"/>
            <w:shd w:val="clear" w:color="auto" w:fill="auto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</w:p>
        </w:tc>
      </w:tr>
      <w:tr w:rsidR="001F5206" w:rsidRPr="00637BE8" w:rsidTr="00554FA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申請日期</w:t>
            </w:r>
          </w:p>
        </w:tc>
        <w:tc>
          <w:tcPr>
            <w:tcW w:w="4119" w:type="pct"/>
            <w:gridSpan w:val="3"/>
            <w:shd w:val="clear" w:color="auto" w:fill="auto"/>
            <w:vAlign w:val="center"/>
          </w:tcPr>
          <w:p w:rsidR="001F5206" w:rsidRPr="006B2F78" w:rsidRDefault="001F5206" w:rsidP="00C23AD6">
            <w:pPr>
              <w:widowControl/>
              <w:adjustRightInd w:val="0"/>
              <w:snapToGrid w:val="0"/>
              <w:rPr>
                <w:rFonts w:eastAsia="標楷體" w:hAnsi="標楷體"/>
                <w:sz w:val="32"/>
              </w:rPr>
            </w:pPr>
            <w:r w:rsidRPr="006B2F78">
              <w:rPr>
                <w:rFonts w:eastAsia="標楷體" w:hAnsi="標楷體" w:hint="eastAsia"/>
                <w:sz w:val="32"/>
              </w:rPr>
              <w:t>民國</w:t>
            </w:r>
            <w:r w:rsidR="00A474B0" w:rsidRPr="006B2F78">
              <w:rPr>
                <w:rFonts w:eastAsia="標楷體" w:hAnsi="標楷體" w:hint="eastAsia"/>
                <w:sz w:val="32"/>
                <w:u w:val="single"/>
              </w:rPr>
              <w:t xml:space="preserve">        </w:t>
            </w:r>
            <w:r w:rsidR="00A474B0" w:rsidRPr="006B2F78">
              <w:rPr>
                <w:rFonts w:eastAsia="標楷體" w:hAnsi="標楷體" w:hint="eastAsia"/>
                <w:sz w:val="32"/>
              </w:rPr>
              <w:t>年</w:t>
            </w:r>
            <w:r w:rsidR="00A474B0" w:rsidRPr="006B2F78">
              <w:rPr>
                <w:rFonts w:eastAsia="標楷體" w:hAnsi="標楷體" w:hint="eastAsia"/>
                <w:sz w:val="32"/>
                <w:u w:val="single"/>
              </w:rPr>
              <w:t xml:space="preserve">        </w:t>
            </w:r>
            <w:r w:rsidR="00A474B0" w:rsidRPr="006B2F78">
              <w:rPr>
                <w:rFonts w:eastAsia="標楷體" w:hAnsi="標楷體" w:hint="eastAsia"/>
                <w:sz w:val="32"/>
              </w:rPr>
              <w:t>月</w:t>
            </w:r>
            <w:r w:rsidR="00A474B0" w:rsidRPr="006B2F78">
              <w:rPr>
                <w:rFonts w:eastAsia="標楷體" w:hAnsi="標楷體" w:hint="eastAsia"/>
                <w:sz w:val="32"/>
                <w:u w:val="single"/>
              </w:rPr>
              <w:t xml:space="preserve">        </w:t>
            </w:r>
            <w:r w:rsidR="00A474B0" w:rsidRPr="006B2F78">
              <w:rPr>
                <w:rFonts w:eastAsia="標楷體" w:hAnsi="標楷體" w:hint="eastAsia"/>
                <w:sz w:val="32"/>
              </w:rPr>
              <w:t>日</w:t>
            </w:r>
          </w:p>
        </w:tc>
      </w:tr>
    </w:tbl>
    <w:p w:rsidR="001F5206" w:rsidRDefault="001F5206" w:rsidP="00554FAE">
      <w:pPr>
        <w:widowControl/>
        <w:adjustRightInd w:val="0"/>
        <w:snapToGrid w:val="0"/>
        <w:spacing w:line="300" w:lineRule="auto"/>
        <w:ind w:right="360"/>
        <w:rPr>
          <w:rFonts w:eastAsia="標楷體" w:hAnsi="標楷體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4484"/>
        <w:gridCol w:w="1121"/>
        <w:gridCol w:w="2599"/>
      </w:tblGrid>
      <w:tr w:rsidR="001F5206" w:rsidRPr="00D56251" w:rsidTr="00C23AD6">
        <w:trPr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1F5206" w:rsidRPr="000E7AB2" w:rsidRDefault="00D97452" w:rsidP="00D97452">
            <w:pPr>
              <w:widowControl/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 w:hAnsi="標楷體"/>
                <w:b/>
                <w:color w:val="FF0000"/>
                <w:sz w:val="32"/>
              </w:rPr>
            </w:pPr>
            <w:r w:rsidRPr="000E7AB2">
              <w:rPr>
                <w:rFonts w:eastAsia="標楷體" w:hAnsi="標楷體" w:hint="eastAsia"/>
                <w:b/>
                <w:color w:val="FF0000"/>
                <w:sz w:val="32"/>
              </w:rPr>
              <w:t>收案</w:t>
            </w:r>
            <w:r>
              <w:rPr>
                <w:rFonts w:eastAsia="標楷體" w:hAnsi="標楷體" w:hint="eastAsia"/>
                <w:b/>
                <w:color w:val="FF0000"/>
                <w:sz w:val="32"/>
              </w:rPr>
              <w:t>（諮詢）</w:t>
            </w:r>
            <w:r w:rsidR="001F5206" w:rsidRPr="000E7AB2">
              <w:rPr>
                <w:rFonts w:eastAsia="標楷體" w:hAnsi="標楷體" w:hint="eastAsia"/>
                <w:b/>
                <w:color w:val="FF0000"/>
                <w:sz w:val="32"/>
              </w:rPr>
              <w:t>單位填寫</w:t>
            </w:r>
          </w:p>
        </w:tc>
      </w:tr>
      <w:tr w:rsidR="001F5206" w:rsidRPr="00D56251" w:rsidTr="00C23AD6">
        <w:trPr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1F5206" w:rsidRPr="00D56251" w:rsidRDefault="00D97452" w:rsidP="00D97452">
            <w:pPr>
              <w:widowControl/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 w:hAnsi="標楷體"/>
                <w:b/>
                <w:color w:val="2F5496"/>
                <w:sz w:val="32"/>
              </w:rPr>
            </w:pPr>
            <w:r>
              <w:rPr>
                <w:rFonts w:eastAsia="標楷體" w:hAnsi="標楷體" w:hint="eastAsia"/>
                <w:b/>
                <w:color w:val="2F5496"/>
                <w:sz w:val="32"/>
              </w:rPr>
              <w:t>服務內容</w:t>
            </w:r>
          </w:p>
        </w:tc>
        <w:tc>
          <w:tcPr>
            <w:tcW w:w="4163" w:type="pct"/>
            <w:gridSpan w:val="3"/>
            <w:shd w:val="clear" w:color="auto" w:fill="auto"/>
            <w:vAlign w:val="center"/>
          </w:tcPr>
          <w:p w:rsidR="001F5206" w:rsidRPr="00D56251" w:rsidRDefault="00D97452" w:rsidP="00D97452">
            <w:pPr>
              <w:widowControl/>
              <w:adjustRightInd w:val="0"/>
              <w:snapToGrid w:val="0"/>
              <w:spacing w:beforeLines="50" w:before="180" w:afterLines="50" w:after="180"/>
              <w:rPr>
                <w:rFonts w:ascii="標楷體" w:eastAsia="標楷體" w:hAnsi="標楷體"/>
                <w:b/>
                <w:color w:val="2F5496"/>
                <w:sz w:val="32"/>
              </w:rPr>
            </w:pPr>
            <w:r w:rsidRPr="00D56251">
              <w:rPr>
                <w:rFonts w:ascii="標楷體" w:eastAsia="標楷體" w:hAnsi="標楷體" w:hint="eastAsia"/>
                <w:b/>
                <w:color w:val="2F5496"/>
                <w:sz w:val="32"/>
              </w:rPr>
              <w:t>□</w:t>
            </w:r>
            <w:r>
              <w:rPr>
                <w:rFonts w:ascii="標楷體" w:eastAsia="標楷體" w:hAnsi="標楷體" w:hint="eastAsia"/>
                <w:b/>
                <w:color w:val="2F5496"/>
                <w:sz w:val="32"/>
              </w:rPr>
              <w:t>政策建議</w:t>
            </w:r>
            <w:r w:rsidR="00554FAE">
              <w:rPr>
                <w:rFonts w:ascii="標楷體" w:eastAsia="標楷體" w:hAnsi="標楷體" w:hint="eastAsia"/>
                <w:b/>
                <w:color w:val="2F5496"/>
                <w:sz w:val="32"/>
              </w:rPr>
              <w:t xml:space="preserve">　　　　</w:t>
            </w:r>
            <w:r w:rsidR="001F5206" w:rsidRPr="00D56251">
              <w:rPr>
                <w:rFonts w:ascii="標楷體" w:eastAsia="標楷體" w:hAnsi="標楷體" w:hint="eastAsia"/>
                <w:b/>
                <w:color w:val="2F5496"/>
                <w:sz w:val="32"/>
              </w:rPr>
              <w:t>□需整合</w:t>
            </w:r>
          </w:p>
        </w:tc>
      </w:tr>
      <w:tr w:rsidR="001F5206" w:rsidRPr="00D56251" w:rsidTr="00C23AD6">
        <w:trPr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1F5206" w:rsidRPr="00D56251" w:rsidRDefault="001F5206" w:rsidP="00C23AD6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eastAsia="標楷體" w:hAnsi="標楷體"/>
                <w:b/>
                <w:color w:val="2F5496"/>
                <w:sz w:val="32"/>
              </w:rPr>
            </w:pPr>
            <w:r w:rsidRPr="00D56251">
              <w:rPr>
                <w:rFonts w:eastAsia="標楷體" w:hAnsi="標楷體" w:hint="eastAsia"/>
                <w:b/>
                <w:color w:val="2F5496"/>
                <w:sz w:val="32"/>
              </w:rPr>
              <w:t>意見</w:t>
            </w:r>
          </w:p>
        </w:tc>
        <w:tc>
          <w:tcPr>
            <w:tcW w:w="4163" w:type="pct"/>
            <w:gridSpan w:val="3"/>
            <w:shd w:val="clear" w:color="auto" w:fill="auto"/>
            <w:vAlign w:val="center"/>
          </w:tcPr>
          <w:p w:rsidR="001F5206" w:rsidRPr="00D97452" w:rsidRDefault="001F5206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554FAE" w:rsidRPr="00D97452" w:rsidRDefault="00554FAE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554FAE" w:rsidRPr="00D97452" w:rsidRDefault="00554FAE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554FAE" w:rsidRPr="00D97452" w:rsidRDefault="00554FAE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D97452" w:rsidRDefault="00D97452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D97452" w:rsidRPr="00D97452" w:rsidRDefault="00D97452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D97452" w:rsidRPr="00D97452" w:rsidRDefault="00D97452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554FAE" w:rsidRPr="00D97452" w:rsidRDefault="00554FAE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</w:tc>
      </w:tr>
      <w:tr w:rsidR="001F5206" w:rsidRPr="00D56251" w:rsidTr="00C23AD6">
        <w:trPr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1F5206" w:rsidRPr="00D56251" w:rsidRDefault="001F5206" w:rsidP="00554FAE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color w:val="2F5496"/>
                <w:sz w:val="32"/>
              </w:rPr>
            </w:pPr>
            <w:r w:rsidRPr="00D56251">
              <w:rPr>
                <w:rFonts w:eastAsia="標楷體" w:hAnsi="標楷體" w:hint="eastAsia"/>
                <w:b/>
                <w:color w:val="2F5496"/>
                <w:sz w:val="32"/>
              </w:rPr>
              <w:t>評估人</w:t>
            </w:r>
          </w:p>
        </w:tc>
        <w:tc>
          <w:tcPr>
            <w:tcW w:w="2275" w:type="pct"/>
            <w:shd w:val="clear" w:color="auto" w:fill="auto"/>
            <w:vAlign w:val="center"/>
          </w:tcPr>
          <w:p w:rsidR="00554FAE" w:rsidRDefault="00554FAE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D97452" w:rsidRPr="00D97452" w:rsidRDefault="00D97452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  <w:p w:rsidR="00554FAE" w:rsidRPr="00D97452" w:rsidRDefault="00554FAE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Cs w:val="24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1F5206" w:rsidRPr="00D56251" w:rsidRDefault="001F5206" w:rsidP="00554FAE">
            <w:pPr>
              <w:widowControl/>
              <w:adjustRightInd w:val="0"/>
              <w:snapToGrid w:val="0"/>
              <w:jc w:val="center"/>
              <w:rPr>
                <w:rFonts w:eastAsia="標楷體" w:hAnsi="標楷體"/>
                <w:b/>
                <w:color w:val="2F5496"/>
                <w:sz w:val="32"/>
              </w:rPr>
            </w:pPr>
            <w:r w:rsidRPr="00D56251">
              <w:rPr>
                <w:rFonts w:eastAsia="標楷體" w:hAnsi="標楷體" w:hint="eastAsia"/>
                <w:b/>
                <w:color w:val="2F5496"/>
                <w:sz w:val="32"/>
              </w:rPr>
              <w:t>日</w:t>
            </w:r>
            <w:r w:rsidRPr="00D56251">
              <w:rPr>
                <w:rFonts w:eastAsia="標楷體" w:hAnsi="標楷體" w:hint="eastAsia"/>
                <w:b/>
                <w:color w:val="2F5496"/>
                <w:sz w:val="32"/>
              </w:rPr>
              <w:t xml:space="preserve"> </w:t>
            </w:r>
            <w:r w:rsidRPr="00D56251">
              <w:rPr>
                <w:rFonts w:eastAsia="標楷體" w:hAnsi="標楷體" w:hint="eastAsia"/>
                <w:b/>
                <w:color w:val="2F5496"/>
                <w:sz w:val="32"/>
              </w:rPr>
              <w:t>期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1F5206" w:rsidRPr="00D56251" w:rsidRDefault="001F5206" w:rsidP="00554FAE">
            <w:pPr>
              <w:widowControl/>
              <w:adjustRightInd w:val="0"/>
              <w:snapToGrid w:val="0"/>
              <w:rPr>
                <w:rFonts w:eastAsia="標楷體" w:hAnsi="標楷體"/>
                <w:b/>
                <w:color w:val="2F5496"/>
                <w:sz w:val="32"/>
              </w:rPr>
            </w:pPr>
          </w:p>
        </w:tc>
      </w:tr>
    </w:tbl>
    <w:p w:rsidR="001F5206" w:rsidRPr="00554FAE" w:rsidRDefault="001F5206" w:rsidP="001F5206">
      <w:pPr>
        <w:widowControl/>
        <w:numPr>
          <w:ilvl w:val="0"/>
          <w:numId w:val="48"/>
        </w:numPr>
        <w:textAlignment w:val="baseline"/>
        <w:rPr>
          <w:rFonts w:ascii="標楷體" w:eastAsia="標楷體" w:hAnsi="標楷體"/>
          <w:b/>
          <w:bCs/>
          <w:color w:val="000000"/>
          <w:kern w:val="0"/>
          <w:sz w:val="32"/>
          <w:szCs w:val="32"/>
        </w:rPr>
      </w:pPr>
      <w:r w:rsidRPr="00554FAE">
        <w:rPr>
          <w:rFonts w:ascii="標楷體" w:eastAsia="標楷體" w:hAnsi="標楷體" w:hint="eastAsia"/>
          <w:b/>
          <w:bCs/>
          <w:color w:val="000000"/>
          <w:kern w:val="0"/>
          <w:sz w:val="32"/>
          <w:szCs w:val="32"/>
        </w:rPr>
        <w:lastRenderedPageBreak/>
        <w:t>計畫摘要、獨特性及優勢</w:t>
      </w:r>
    </w:p>
    <w:p w:rsidR="00554FAE" w:rsidRDefault="001F5206" w:rsidP="00554FAE">
      <w:pPr>
        <w:pStyle w:val="a3"/>
        <w:widowControl/>
        <w:numPr>
          <w:ilvl w:val="0"/>
          <w:numId w:val="49"/>
        </w:numPr>
        <w:ind w:leftChars="0"/>
        <w:textAlignment w:val="baseline"/>
        <w:rPr>
          <w:rFonts w:ascii="Sylfaen" w:eastAsia="標楷體" w:hAnsi="Sylfaen"/>
          <w:bCs/>
          <w:color w:val="000000"/>
          <w:kern w:val="0"/>
        </w:rPr>
      </w:pPr>
      <w:r w:rsidRPr="00554FAE">
        <w:rPr>
          <w:rFonts w:ascii="Sylfaen" w:eastAsia="標楷體" w:hAnsi="Sylfaen"/>
          <w:bCs/>
          <w:color w:val="000000"/>
          <w:kern w:val="0"/>
        </w:rPr>
        <w:t>白皮書內容以</w:t>
      </w:r>
      <w:r w:rsidRPr="00554FAE">
        <w:rPr>
          <w:rFonts w:ascii="Sylfaen" w:eastAsia="標楷體" w:hAnsi="Sylfaen"/>
          <w:bCs/>
          <w:color w:val="000000"/>
          <w:kern w:val="0"/>
        </w:rPr>
        <w:t>2-3</w:t>
      </w:r>
      <w:r w:rsidRPr="00554FAE">
        <w:rPr>
          <w:rFonts w:ascii="Sylfaen" w:eastAsia="標楷體" w:hAnsi="Sylfaen"/>
          <w:bCs/>
          <w:color w:val="000000"/>
          <w:kern w:val="0"/>
        </w:rPr>
        <w:t>頁為限，格式為標楷體</w:t>
      </w:r>
      <w:r w:rsidRPr="00554FAE">
        <w:rPr>
          <w:rFonts w:ascii="Sylfaen" w:eastAsia="標楷體" w:hAnsi="Sylfaen"/>
          <w:bCs/>
          <w:color w:val="000000"/>
          <w:kern w:val="0"/>
        </w:rPr>
        <w:t>12</w:t>
      </w:r>
      <w:r w:rsidR="00554FAE">
        <w:rPr>
          <w:rFonts w:ascii="Sylfaen" w:eastAsia="標楷體" w:hAnsi="Sylfaen"/>
          <w:bCs/>
          <w:color w:val="000000"/>
          <w:kern w:val="0"/>
        </w:rPr>
        <w:t>點字，單行行距為</w:t>
      </w:r>
      <w:proofErr w:type="gramStart"/>
      <w:r w:rsidR="00554FAE">
        <w:rPr>
          <w:rFonts w:ascii="Sylfaen" w:eastAsia="標楷體" w:hAnsi="Sylfaen"/>
          <w:bCs/>
          <w:color w:val="000000"/>
          <w:kern w:val="0"/>
        </w:rPr>
        <w:t>準</w:t>
      </w:r>
      <w:proofErr w:type="gramEnd"/>
      <w:r w:rsidR="00554FAE">
        <w:rPr>
          <w:rFonts w:ascii="Sylfaen" w:eastAsia="標楷體" w:hAnsi="Sylfaen" w:hint="eastAsia"/>
          <w:bCs/>
          <w:color w:val="000000"/>
          <w:kern w:val="0"/>
        </w:rPr>
        <w:t>。</w:t>
      </w:r>
    </w:p>
    <w:p w:rsidR="00554FAE" w:rsidRDefault="00554FAE" w:rsidP="00554FAE">
      <w:pPr>
        <w:pStyle w:val="a3"/>
        <w:widowControl/>
        <w:numPr>
          <w:ilvl w:val="0"/>
          <w:numId w:val="49"/>
        </w:numPr>
        <w:ind w:leftChars="0"/>
        <w:textAlignment w:val="baseline"/>
        <w:rPr>
          <w:rFonts w:ascii="Sylfaen" w:eastAsia="標楷體" w:hAnsi="Sylfaen"/>
          <w:bCs/>
          <w:color w:val="000000"/>
          <w:kern w:val="0"/>
        </w:rPr>
      </w:pPr>
      <w:r>
        <w:rPr>
          <w:rFonts w:ascii="Sylfaen" w:eastAsia="標楷體" w:hAnsi="Sylfaen" w:hint="eastAsia"/>
          <w:bCs/>
          <w:color w:val="000000"/>
          <w:kern w:val="0"/>
        </w:rPr>
        <w:t>請</w:t>
      </w:r>
      <w:r w:rsidR="001F5206" w:rsidRPr="00554FAE">
        <w:rPr>
          <w:rFonts w:ascii="Sylfaen" w:eastAsia="標楷體" w:hAnsi="Sylfaen"/>
          <w:bCs/>
          <w:color w:val="000000"/>
          <w:kern w:val="0"/>
        </w:rPr>
        <w:t>包含</w:t>
      </w:r>
      <w:r>
        <w:rPr>
          <w:rFonts w:ascii="Sylfaen" w:eastAsia="標楷體" w:hAnsi="Sylfaen" w:hint="eastAsia"/>
          <w:bCs/>
          <w:color w:val="000000"/>
          <w:kern w:val="0"/>
        </w:rPr>
        <w:t>以下內容：</w:t>
      </w:r>
    </w:p>
    <w:p w:rsidR="00554FAE" w:rsidRDefault="00554FAE" w:rsidP="00554FAE">
      <w:pPr>
        <w:pStyle w:val="a3"/>
        <w:widowControl/>
        <w:numPr>
          <w:ilvl w:val="1"/>
          <w:numId w:val="50"/>
        </w:numPr>
        <w:ind w:leftChars="0" w:left="1418" w:hanging="425"/>
        <w:textAlignment w:val="baseline"/>
        <w:rPr>
          <w:rFonts w:ascii="Sylfaen" w:eastAsia="標楷體" w:hAnsi="Sylfaen"/>
          <w:bCs/>
          <w:color w:val="000000"/>
          <w:kern w:val="0"/>
        </w:rPr>
      </w:pPr>
      <w:r w:rsidRPr="00554FAE">
        <w:rPr>
          <w:rFonts w:ascii="Sylfaen" w:eastAsia="標楷體" w:hAnsi="Sylfaen"/>
          <w:bCs/>
          <w:color w:val="000000"/>
          <w:kern w:val="0"/>
        </w:rPr>
        <w:t>計畫</w:t>
      </w:r>
      <w:r w:rsidR="001F5206" w:rsidRPr="00554FAE">
        <w:rPr>
          <w:rFonts w:ascii="Sylfaen" w:eastAsia="標楷體" w:hAnsi="Sylfaen"/>
          <w:bCs/>
          <w:color w:val="000000"/>
          <w:kern w:val="0"/>
        </w:rPr>
        <w:t>摘要、獨特性及優勢；</w:t>
      </w:r>
    </w:p>
    <w:p w:rsidR="00554FAE" w:rsidRDefault="001F5206" w:rsidP="00554FAE">
      <w:pPr>
        <w:pStyle w:val="a3"/>
        <w:widowControl/>
        <w:numPr>
          <w:ilvl w:val="1"/>
          <w:numId w:val="50"/>
        </w:numPr>
        <w:ind w:leftChars="0" w:left="1418" w:hanging="425"/>
        <w:textAlignment w:val="baseline"/>
        <w:rPr>
          <w:rFonts w:ascii="Sylfaen" w:eastAsia="標楷體" w:hAnsi="Sylfaen"/>
          <w:bCs/>
          <w:color w:val="000000"/>
          <w:kern w:val="0"/>
        </w:rPr>
      </w:pPr>
      <w:r w:rsidRPr="00554FAE">
        <w:rPr>
          <w:rFonts w:ascii="Sylfaen" w:eastAsia="標楷體" w:hAnsi="Sylfaen"/>
          <w:bCs/>
          <w:color w:val="000000"/>
          <w:kern w:val="0"/>
        </w:rPr>
        <w:t>計畫規劃與重點工作項目；</w:t>
      </w:r>
    </w:p>
    <w:p w:rsidR="00554FAE" w:rsidRDefault="001F5206" w:rsidP="00554FAE">
      <w:pPr>
        <w:pStyle w:val="a3"/>
        <w:widowControl/>
        <w:numPr>
          <w:ilvl w:val="1"/>
          <w:numId w:val="50"/>
        </w:numPr>
        <w:ind w:leftChars="0" w:left="1418" w:hanging="425"/>
        <w:textAlignment w:val="baseline"/>
        <w:rPr>
          <w:rFonts w:ascii="Sylfaen" w:eastAsia="標楷體" w:hAnsi="Sylfaen"/>
          <w:bCs/>
          <w:color w:val="000000"/>
          <w:kern w:val="0"/>
        </w:rPr>
      </w:pPr>
      <w:r w:rsidRPr="00554FAE">
        <w:rPr>
          <w:rFonts w:ascii="Sylfaen" w:eastAsia="標楷體" w:hAnsi="Sylfaen"/>
          <w:bCs/>
          <w:color w:val="000000"/>
          <w:kern w:val="0"/>
        </w:rPr>
        <w:t>計畫每年里程碑、預期</w:t>
      </w:r>
      <w:r w:rsidRPr="00554FAE">
        <w:rPr>
          <w:rFonts w:ascii="Sylfaen" w:eastAsia="標楷體" w:hAnsi="Sylfaen"/>
          <w:bCs/>
          <w:color w:val="000000"/>
          <w:kern w:val="0"/>
        </w:rPr>
        <w:t>K</w:t>
      </w:r>
      <w:r w:rsidRPr="007E6CF6">
        <w:rPr>
          <w:rFonts w:ascii="Sylfaen" w:eastAsia="標楷體" w:hAnsi="Sylfaen"/>
          <w:bCs/>
          <w:color w:val="000000"/>
          <w:kern w:val="0"/>
        </w:rPr>
        <w:t>PI</w:t>
      </w:r>
      <w:r w:rsidR="00136E75" w:rsidRPr="007E6CF6">
        <w:rPr>
          <w:rFonts w:ascii="Sylfaen" w:eastAsia="標楷體" w:hAnsi="Sylfaen" w:hint="eastAsia"/>
          <w:bCs/>
          <w:color w:val="000000"/>
          <w:kern w:val="0"/>
        </w:rPr>
        <w:t>、</w:t>
      </w:r>
      <w:r w:rsidR="00136E75" w:rsidRPr="007E6CF6">
        <w:rPr>
          <w:rFonts w:ascii="Sylfaen" w:eastAsia="標楷體" w:hAnsi="Sylfaen" w:hint="eastAsia"/>
          <w:bCs/>
          <w:kern w:val="0"/>
        </w:rPr>
        <w:t>TRL</w:t>
      </w:r>
      <w:r w:rsidR="00136E75" w:rsidRPr="007E6CF6">
        <w:rPr>
          <w:rFonts w:ascii="Sylfaen" w:eastAsia="標楷體" w:hAnsi="Sylfaen" w:hint="eastAsia"/>
          <w:bCs/>
          <w:kern w:val="0"/>
        </w:rPr>
        <w:t>自評（請參考表一）</w:t>
      </w:r>
      <w:r w:rsidRPr="007E6CF6">
        <w:rPr>
          <w:rFonts w:ascii="Sylfaen" w:eastAsia="標楷體" w:hAnsi="Sylfaen"/>
          <w:bCs/>
          <w:color w:val="000000"/>
          <w:kern w:val="0"/>
        </w:rPr>
        <w:t>及亮點；</w:t>
      </w:r>
    </w:p>
    <w:p w:rsidR="001F5206" w:rsidRPr="00554FAE" w:rsidRDefault="00554FAE" w:rsidP="00554FAE">
      <w:pPr>
        <w:pStyle w:val="a3"/>
        <w:widowControl/>
        <w:numPr>
          <w:ilvl w:val="1"/>
          <w:numId w:val="50"/>
        </w:numPr>
        <w:ind w:leftChars="0" w:left="1418" w:hanging="425"/>
        <w:textAlignment w:val="baseline"/>
        <w:rPr>
          <w:rFonts w:ascii="Sylfaen" w:eastAsia="標楷體" w:hAnsi="Sylfaen"/>
          <w:bCs/>
          <w:color w:val="000000"/>
          <w:kern w:val="0"/>
        </w:rPr>
      </w:pPr>
      <w:r>
        <w:rPr>
          <w:rFonts w:ascii="Sylfaen" w:eastAsia="標楷體" w:hAnsi="Sylfaen"/>
          <w:bCs/>
          <w:color w:val="000000"/>
          <w:kern w:val="0"/>
        </w:rPr>
        <w:t>其它</w:t>
      </w:r>
      <w:r>
        <w:rPr>
          <w:rFonts w:ascii="Sylfaen" w:eastAsia="標楷體" w:hAnsi="Sylfaen" w:hint="eastAsia"/>
          <w:bCs/>
          <w:color w:val="000000"/>
          <w:kern w:val="0"/>
        </w:rPr>
        <w:t>可</w:t>
      </w:r>
      <w:r>
        <w:rPr>
          <w:rFonts w:ascii="Sylfaen" w:eastAsia="標楷體" w:hAnsi="Sylfaen"/>
          <w:bCs/>
          <w:color w:val="000000"/>
          <w:kern w:val="0"/>
        </w:rPr>
        <w:t>供主軸中心或連結小組進行白皮書審查</w:t>
      </w:r>
      <w:r>
        <w:rPr>
          <w:rFonts w:ascii="Sylfaen" w:eastAsia="標楷體" w:hAnsi="Sylfaen" w:hint="eastAsia"/>
          <w:bCs/>
          <w:color w:val="000000"/>
          <w:kern w:val="0"/>
        </w:rPr>
        <w:t>之</w:t>
      </w:r>
      <w:r>
        <w:rPr>
          <w:rFonts w:ascii="Sylfaen" w:eastAsia="標楷體" w:hAnsi="Sylfaen"/>
          <w:bCs/>
          <w:color w:val="000000"/>
          <w:kern w:val="0"/>
        </w:rPr>
        <w:t>資訊</w:t>
      </w:r>
      <w:r>
        <w:rPr>
          <w:rFonts w:ascii="Sylfaen" w:eastAsia="標楷體" w:hAnsi="Sylfaen" w:hint="eastAsia"/>
          <w:bCs/>
          <w:color w:val="000000"/>
          <w:kern w:val="0"/>
        </w:rPr>
        <w:t>。</w:t>
      </w:r>
    </w:p>
    <w:p w:rsidR="001F5206" w:rsidRPr="00554FAE" w:rsidRDefault="001F5206" w:rsidP="001F5206">
      <w:pPr>
        <w:widowControl/>
        <w:numPr>
          <w:ilvl w:val="0"/>
          <w:numId w:val="48"/>
        </w:numPr>
        <w:textAlignment w:val="baseline"/>
        <w:rPr>
          <w:rFonts w:ascii="標楷體" w:eastAsia="標楷體" w:hAnsi="標楷體"/>
          <w:b/>
          <w:bCs/>
          <w:color w:val="000000"/>
          <w:kern w:val="0"/>
          <w:sz w:val="32"/>
          <w:szCs w:val="32"/>
        </w:rPr>
      </w:pPr>
      <w:r w:rsidRPr="00554FAE">
        <w:rPr>
          <w:rFonts w:ascii="標楷體" w:eastAsia="標楷體" w:hAnsi="標楷體" w:hint="eastAsia"/>
          <w:b/>
          <w:bCs/>
          <w:color w:val="000000"/>
          <w:kern w:val="0"/>
          <w:sz w:val="32"/>
          <w:szCs w:val="32"/>
        </w:rPr>
        <w:t>計畫規劃與重點工作項目</w:t>
      </w:r>
    </w:p>
    <w:p w:rsidR="001F5206" w:rsidRPr="00054B71" w:rsidRDefault="001F5206" w:rsidP="001F5206">
      <w:pPr>
        <w:widowControl/>
        <w:ind w:firstLine="480"/>
        <w:textAlignment w:val="baseline"/>
        <w:rPr>
          <w:rFonts w:ascii="標楷體" w:eastAsia="標楷體" w:hAnsi="標楷體"/>
          <w:bCs/>
          <w:color w:val="000000"/>
          <w:kern w:val="0"/>
        </w:rPr>
      </w:pPr>
    </w:p>
    <w:p w:rsidR="001F5206" w:rsidRPr="00554FAE" w:rsidRDefault="001F5206" w:rsidP="00136E75">
      <w:pPr>
        <w:widowControl/>
        <w:numPr>
          <w:ilvl w:val="0"/>
          <w:numId w:val="48"/>
        </w:numPr>
        <w:textAlignment w:val="baseline"/>
        <w:rPr>
          <w:rFonts w:ascii="Sylfaen" w:eastAsia="標楷體" w:hAnsi="Sylfaen"/>
          <w:b/>
          <w:bCs/>
          <w:color w:val="000000"/>
          <w:kern w:val="0"/>
          <w:sz w:val="32"/>
          <w:szCs w:val="32"/>
        </w:rPr>
      </w:pPr>
      <w:r w:rsidRPr="00554FAE">
        <w:rPr>
          <w:rFonts w:ascii="Sylfaen" w:eastAsia="標楷體" w:hAnsi="Sylfaen"/>
          <w:b/>
          <w:bCs/>
          <w:color w:val="000000"/>
          <w:kern w:val="0"/>
          <w:sz w:val="32"/>
          <w:szCs w:val="32"/>
        </w:rPr>
        <w:t>計畫每年里程碑、預期</w:t>
      </w:r>
      <w:r w:rsidRPr="007E6CF6">
        <w:rPr>
          <w:rFonts w:ascii="Sylfaen" w:eastAsia="標楷體" w:hAnsi="Sylfaen"/>
          <w:b/>
          <w:bCs/>
          <w:color w:val="000000"/>
          <w:kern w:val="0"/>
          <w:sz w:val="32"/>
          <w:szCs w:val="32"/>
        </w:rPr>
        <w:t>KPI</w:t>
      </w:r>
      <w:r w:rsidR="00136E75" w:rsidRPr="007E6CF6">
        <w:rPr>
          <w:rFonts w:ascii="Sylfaen" w:eastAsia="標楷體" w:hAnsi="Sylfaen" w:hint="eastAsia"/>
          <w:b/>
          <w:bCs/>
          <w:color w:val="000000"/>
          <w:kern w:val="0"/>
          <w:sz w:val="32"/>
          <w:szCs w:val="32"/>
        </w:rPr>
        <w:t>、</w:t>
      </w:r>
      <w:r w:rsidR="00136E75" w:rsidRPr="007E6CF6">
        <w:rPr>
          <w:rFonts w:ascii="Sylfaen" w:eastAsia="標楷體" w:hAnsi="Sylfaen" w:hint="eastAsia"/>
          <w:b/>
          <w:bCs/>
          <w:kern w:val="0"/>
          <w:sz w:val="32"/>
          <w:szCs w:val="32"/>
        </w:rPr>
        <w:t>TRL</w:t>
      </w:r>
      <w:r w:rsidR="00136E75" w:rsidRPr="007E6CF6">
        <w:rPr>
          <w:rFonts w:ascii="Sylfaen" w:eastAsia="標楷體" w:hAnsi="Sylfaen" w:hint="eastAsia"/>
          <w:b/>
          <w:bCs/>
          <w:kern w:val="0"/>
          <w:sz w:val="32"/>
          <w:szCs w:val="32"/>
        </w:rPr>
        <w:t>自評（請參考表一）</w:t>
      </w:r>
      <w:r w:rsidRPr="007E6CF6">
        <w:rPr>
          <w:rFonts w:ascii="Sylfaen" w:eastAsia="標楷體" w:hAnsi="Sylfaen"/>
          <w:b/>
          <w:bCs/>
          <w:color w:val="000000"/>
          <w:kern w:val="0"/>
          <w:sz w:val="32"/>
          <w:szCs w:val="32"/>
        </w:rPr>
        <w:t>及亮點</w:t>
      </w:r>
    </w:p>
    <w:p w:rsidR="001F5206" w:rsidRPr="00054B71" w:rsidRDefault="001F5206" w:rsidP="001F5206">
      <w:pPr>
        <w:widowControl/>
        <w:ind w:firstLine="480"/>
        <w:textAlignment w:val="baseline"/>
        <w:rPr>
          <w:rFonts w:ascii="標楷體" w:eastAsia="標楷體" w:hAnsi="標楷體"/>
          <w:bCs/>
          <w:color w:val="000000"/>
          <w:kern w:val="0"/>
        </w:rPr>
      </w:pPr>
    </w:p>
    <w:p w:rsidR="001F5206" w:rsidRPr="00554FAE" w:rsidRDefault="001F5206" w:rsidP="001F5206">
      <w:pPr>
        <w:widowControl/>
        <w:numPr>
          <w:ilvl w:val="0"/>
          <w:numId w:val="48"/>
        </w:numPr>
        <w:textAlignment w:val="baseline"/>
        <w:rPr>
          <w:rFonts w:ascii="Sylfaen" w:eastAsia="標楷體" w:hAnsi="Sylfaen"/>
          <w:b/>
          <w:bCs/>
          <w:color w:val="000000"/>
          <w:kern w:val="0"/>
          <w:sz w:val="32"/>
          <w:szCs w:val="32"/>
        </w:rPr>
      </w:pPr>
      <w:r w:rsidRPr="00554FAE">
        <w:rPr>
          <w:rFonts w:ascii="Sylfaen" w:eastAsia="標楷體" w:hAnsi="Sylfaen" w:hint="eastAsia"/>
          <w:b/>
          <w:bCs/>
          <w:color w:val="000000"/>
          <w:kern w:val="0"/>
          <w:sz w:val="32"/>
          <w:szCs w:val="32"/>
        </w:rPr>
        <w:t>其它</w:t>
      </w:r>
    </w:p>
    <w:p w:rsidR="001F5206" w:rsidRDefault="001F5206" w:rsidP="001F5206">
      <w:bookmarkStart w:id="0" w:name="_GoBack"/>
      <w:bookmarkEnd w:id="0"/>
    </w:p>
    <w:p w:rsidR="007F4B0C" w:rsidRDefault="007F4B0C">
      <w:pPr>
        <w:widowControl/>
      </w:pPr>
      <w:r>
        <w:br w:type="page"/>
      </w:r>
    </w:p>
    <w:p w:rsidR="007F4B0C" w:rsidRPr="006B2877" w:rsidRDefault="007F4B0C" w:rsidP="007F4B0C">
      <w:pPr>
        <w:widowControl/>
        <w:adjustRightInd w:val="0"/>
        <w:snapToGrid w:val="0"/>
        <w:spacing w:line="288" w:lineRule="auto"/>
        <w:jc w:val="center"/>
        <w:rPr>
          <w:rFonts w:ascii="新細明體" w:hAnsi="新細明體" w:cs="新細明體"/>
          <w:b/>
          <w:kern w:val="0"/>
          <w:sz w:val="28"/>
          <w:szCs w:val="28"/>
        </w:rPr>
      </w:pPr>
      <w:r w:rsidRPr="006B2877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lastRenderedPageBreak/>
        <w:t>表一、</w:t>
      </w:r>
      <w:r w:rsidRPr="006B2877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TRL</w:t>
      </w:r>
      <w:r w:rsidRPr="006B2877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檢核表格</w:t>
      </w:r>
    </w:p>
    <w:tbl>
      <w:tblPr>
        <w:tblpPr w:leftFromText="180" w:rightFromText="180" w:vertAnchor="text" w:tblpY="1"/>
        <w:tblOverlap w:val="never"/>
        <w:tblW w:w="96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"/>
        <w:gridCol w:w="1152"/>
        <w:gridCol w:w="4952"/>
        <w:gridCol w:w="1567"/>
        <w:gridCol w:w="1276"/>
      </w:tblGrid>
      <w:tr w:rsidR="007F4B0C" w:rsidRPr="007D43D3" w:rsidTr="00670021">
        <w:trPr>
          <w:trHeight w:val="360"/>
          <w:tblCellSpacing w:w="0" w:type="dxa"/>
        </w:trPr>
        <w:tc>
          <w:tcPr>
            <w:tcW w:w="701" w:type="dxa"/>
            <w:shd w:val="clear" w:color="auto" w:fill="BFBFBF" w:themeFill="background1" w:themeFillShade="BF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7D43D3">
              <w:rPr>
                <w:rFonts w:ascii="Times New Roman" w:eastAsia="標楷體" w:hint="eastAsia"/>
                <w:b/>
                <w:bCs/>
                <w:szCs w:val="24"/>
              </w:rPr>
              <w:t>分級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7D43D3">
              <w:rPr>
                <w:rFonts w:ascii="Times New Roman" w:eastAsia="標楷體" w:hint="eastAsia"/>
                <w:b/>
                <w:bCs/>
                <w:szCs w:val="24"/>
              </w:rPr>
              <w:t>定義</w:t>
            </w:r>
          </w:p>
        </w:tc>
        <w:tc>
          <w:tcPr>
            <w:tcW w:w="4952" w:type="dxa"/>
            <w:shd w:val="clear" w:color="auto" w:fill="BFBFBF" w:themeFill="background1" w:themeFillShade="BF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/>
                <w:b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/>
                <w:bCs/>
                <w:szCs w:val="24"/>
              </w:rPr>
              <w:t>說明</w:t>
            </w:r>
          </w:p>
        </w:tc>
        <w:tc>
          <w:tcPr>
            <w:tcW w:w="1567" w:type="dxa"/>
            <w:shd w:val="clear" w:color="auto" w:fill="BFBFBF" w:themeFill="background1" w:themeFillShade="BF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/>
                <w:bCs/>
                <w:szCs w:val="24"/>
              </w:rPr>
              <w:t>系統發展階段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/>
                <w:bCs/>
                <w:szCs w:val="24"/>
              </w:rPr>
              <w:t>測試階段</w:t>
            </w:r>
          </w:p>
        </w:tc>
      </w:tr>
      <w:tr w:rsidR="007F4B0C" w:rsidRPr="007D43D3" w:rsidTr="00670021">
        <w:trPr>
          <w:trHeight w:val="70"/>
          <w:tblCellSpacing w:w="0" w:type="dxa"/>
        </w:trPr>
        <w:tc>
          <w:tcPr>
            <w:tcW w:w="701" w:type="dxa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Ansi="Times New Roman"/>
                <w:bCs/>
                <w:szCs w:val="24"/>
              </w:rPr>
              <w:t>TRL 9</w:t>
            </w:r>
          </w:p>
        </w:tc>
        <w:tc>
          <w:tcPr>
            <w:tcW w:w="11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系統商業化</w:t>
            </w:r>
          </w:p>
        </w:tc>
        <w:tc>
          <w:tcPr>
            <w:tcW w:w="49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系統成功通過試運轉並進入商業化階段。</w:t>
            </w:r>
          </w:p>
        </w:tc>
        <w:tc>
          <w:tcPr>
            <w:tcW w:w="1567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全尺度真實系統</w:t>
            </w:r>
          </w:p>
        </w:tc>
        <w:tc>
          <w:tcPr>
            <w:tcW w:w="1276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進入量產</w:t>
            </w:r>
          </w:p>
        </w:tc>
      </w:tr>
      <w:tr w:rsidR="007F4B0C" w:rsidRPr="007D43D3" w:rsidTr="00670021">
        <w:trPr>
          <w:trHeight w:val="124"/>
          <w:tblCellSpacing w:w="0" w:type="dxa"/>
        </w:trPr>
        <w:tc>
          <w:tcPr>
            <w:tcW w:w="701" w:type="dxa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Ansi="Times New Roman"/>
                <w:bCs/>
                <w:szCs w:val="24"/>
              </w:rPr>
              <w:t>TRL 8</w:t>
            </w:r>
          </w:p>
        </w:tc>
        <w:tc>
          <w:tcPr>
            <w:tcW w:w="11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真實系統展示</w:t>
            </w:r>
          </w:p>
        </w:tc>
        <w:tc>
          <w:tcPr>
            <w:tcW w:w="49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全尺度真實系統通過真實環境之測試。處商業化前置階段。</w:t>
            </w:r>
          </w:p>
        </w:tc>
        <w:tc>
          <w:tcPr>
            <w:tcW w:w="1567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全尺度真實系統</w:t>
            </w:r>
          </w:p>
        </w:tc>
        <w:tc>
          <w:tcPr>
            <w:tcW w:w="1276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真實環境之驗證測試</w:t>
            </w:r>
          </w:p>
        </w:tc>
      </w:tr>
      <w:tr w:rsidR="007F4B0C" w:rsidRPr="007D43D3" w:rsidTr="00670021">
        <w:trPr>
          <w:trHeight w:val="146"/>
          <w:tblCellSpacing w:w="0" w:type="dxa"/>
        </w:trPr>
        <w:tc>
          <w:tcPr>
            <w:tcW w:w="701" w:type="dxa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Ansi="Times New Roman"/>
                <w:bCs/>
                <w:szCs w:val="24"/>
              </w:rPr>
              <w:t>TRL 7</w:t>
            </w:r>
          </w:p>
        </w:tc>
        <w:tc>
          <w:tcPr>
            <w:tcW w:w="11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全尺度模型於相似環境測試</w:t>
            </w:r>
          </w:p>
        </w:tc>
        <w:tc>
          <w:tcPr>
            <w:tcW w:w="49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全尺度模型於相似環境下測試，系統已近似最終設計。</w:t>
            </w:r>
          </w:p>
        </w:tc>
        <w:tc>
          <w:tcPr>
            <w:tcW w:w="1567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全尺度原型</w:t>
            </w:r>
          </w:p>
        </w:tc>
        <w:tc>
          <w:tcPr>
            <w:tcW w:w="1276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相似真實環境之驗證測試</w:t>
            </w:r>
          </w:p>
        </w:tc>
      </w:tr>
      <w:tr w:rsidR="007F4B0C" w:rsidRPr="007D43D3" w:rsidTr="00670021">
        <w:trPr>
          <w:trHeight w:val="389"/>
          <w:tblCellSpacing w:w="0" w:type="dxa"/>
        </w:trPr>
        <w:tc>
          <w:tcPr>
            <w:tcW w:w="701" w:type="dxa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Ansi="Times New Roman"/>
                <w:bCs/>
                <w:szCs w:val="24"/>
              </w:rPr>
              <w:t>TRL 6</w:t>
            </w:r>
          </w:p>
        </w:tc>
        <w:tc>
          <w:tcPr>
            <w:tcW w:w="11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原型於相似環境測試</w:t>
            </w:r>
          </w:p>
        </w:tc>
        <w:tc>
          <w:tcPr>
            <w:tcW w:w="49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接近真實尺度之模型（原型）於相似環境下進行測試。此為技術展示階段。著重於測試並展示系統技術，並分析對最終系統有價值之重要實驗結果。</w:t>
            </w:r>
          </w:p>
        </w:tc>
        <w:tc>
          <w:tcPr>
            <w:tcW w:w="1567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放大為接近真實尺度之原型</w:t>
            </w:r>
          </w:p>
        </w:tc>
        <w:tc>
          <w:tcPr>
            <w:tcW w:w="1276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實驗室環境驗證</w:t>
            </w:r>
          </w:p>
        </w:tc>
      </w:tr>
      <w:tr w:rsidR="007F4B0C" w:rsidRPr="007D43D3" w:rsidTr="00670021">
        <w:trPr>
          <w:trHeight w:val="311"/>
          <w:tblCellSpacing w:w="0" w:type="dxa"/>
        </w:trPr>
        <w:tc>
          <w:tcPr>
            <w:tcW w:w="701" w:type="dxa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Ansi="Times New Roman"/>
                <w:bCs/>
                <w:szCs w:val="24"/>
              </w:rPr>
              <w:t>TRL 5</w:t>
            </w:r>
          </w:p>
        </w:tc>
        <w:tc>
          <w:tcPr>
            <w:tcW w:w="11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7D43D3">
              <w:rPr>
                <w:rFonts w:ascii="Times New Roman" w:eastAsia="標楷體" w:hint="eastAsia"/>
                <w:bCs/>
                <w:szCs w:val="24"/>
              </w:rPr>
              <w:t>準</w:t>
            </w:r>
            <w:proofErr w:type="gramEnd"/>
            <w:r w:rsidRPr="007D43D3">
              <w:rPr>
                <w:rFonts w:ascii="Times New Roman" w:eastAsia="標楷體" w:hint="eastAsia"/>
                <w:bCs/>
                <w:szCs w:val="24"/>
              </w:rPr>
              <w:t>系統於相似環境測試</w:t>
            </w:r>
          </w:p>
        </w:tc>
        <w:tc>
          <w:tcPr>
            <w:tcW w:w="49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系統由基本技術元件整合。此為高真實度系統，各方面皆已近似於最終系統，唯獨在尺度上為縮小版之實驗室尺度。此階段研發著重於相似環境下測試</w:t>
            </w:r>
            <w:proofErr w:type="gramStart"/>
            <w:r w:rsidRPr="007D43D3">
              <w:rPr>
                <w:rFonts w:ascii="Times New Roman" w:eastAsia="標楷體" w:hint="eastAsia"/>
                <w:bCs/>
                <w:szCs w:val="24"/>
              </w:rPr>
              <w:t>準</w:t>
            </w:r>
            <w:proofErr w:type="gramEnd"/>
            <w:r w:rsidRPr="007D43D3">
              <w:rPr>
                <w:rFonts w:ascii="Times New Roman" w:eastAsia="標楷體" w:hint="eastAsia"/>
                <w:bCs/>
                <w:szCs w:val="24"/>
              </w:rPr>
              <w:t>系統之可靠程度，分析相似環境與真實環境對準系統所造成之差異，以及對最終系統有價值之重要實驗結果。</w:t>
            </w:r>
          </w:p>
        </w:tc>
        <w:tc>
          <w:tcPr>
            <w:tcW w:w="1567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元件整合為小尺度系統原型</w:t>
            </w:r>
          </w:p>
        </w:tc>
        <w:tc>
          <w:tcPr>
            <w:tcW w:w="1276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實驗室環境驗證</w:t>
            </w:r>
          </w:p>
        </w:tc>
      </w:tr>
      <w:tr w:rsidR="007F4B0C" w:rsidRPr="007D43D3" w:rsidTr="00670021">
        <w:trPr>
          <w:trHeight w:val="268"/>
          <w:tblCellSpacing w:w="0" w:type="dxa"/>
        </w:trPr>
        <w:tc>
          <w:tcPr>
            <w:tcW w:w="701" w:type="dxa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Ansi="Times New Roman"/>
                <w:bCs/>
                <w:szCs w:val="24"/>
              </w:rPr>
              <w:t>TRL 4</w:t>
            </w:r>
          </w:p>
        </w:tc>
        <w:tc>
          <w:tcPr>
            <w:tcW w:w="11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元件整合驗證</w:t>
            </w:r>
          </w:p>
        </w:tc>
        <w:tc>
          <w:tcPr>
            <w:tcW w:w="49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在實驗室環境下驗證由基本元件（技術）組成之小尺度模型。此模型僅包含少數重要元件，重點在於測試個別元件整合後是否可正常運作，並且評量模型與目標之差異性。</w:t>
            </w:r>
          </w:p>
        </w:tc>
        <w:tc>
          <w:tcPr>
            <w:tcW w:w="1567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個別元件或模組測試驗證</w:t>
            </w:r>
          </w:p>
        </w:tc>
        <w:tc>
          <w:tcPr>
            <w:tcW w:w="1276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實驗室技術驗證</w:t>
            </w:r>
          </w:p>
        </w:tc>
      </w:tr>
      <w:tr w:rsidR="007F4B0C" w:rsidRPr="007D43D3" w:rsidTr="00670021">
        <w:trPr>
          <w:trHeight w:val="261"/>
          <w:tblCellSpacing w:w="0" w:type="dxa"/>
        </w:trPr>
        <w:tc>
          <w:tcPr>
            <w:tcW w:w="701" w:type="dxa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Ansi="Times New Roman"/>
                <w:bCs/>
                <w:szCs w:val="24"/>
              </w:rPr>
              <w:t>TRL 3</w:t>
            </w:r>
          </w:p>
        </w:tc>
        <w:tc>
          <w:tcPr>
            <w:tcW w:w="11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關鍵功能可行性測試</w:t>
            </w:r>
            <w:r w:rsidRPr="007D43D3">
              <w:rPr>
                <w:rFonts w:ascii="Times New Roman" w:eastAsia="標楷體" w:hAnsi="Times New Roman"/>
                <w:bCs/>
                <w:szCs w:val="24"/>
              </w:rPr>
              <w:t xml:space="preserve"> </w:t>
            </w:r>
          </w:p>
        </w:tc>
        <w:tc>
          <w:tcPr>
            <w:tcW w:w="49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進入積極研究開發階段，此階段包含解析及實驗研究。著重各元件與個別技術之開發。目的為以實驗方法證明解析法之預測。</w:t>
            </w:r>
          </w:p>
        </w:tc>
        <w:tc>
          <w:tcPr>
            <w:tcW w:w="1567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以實驗方法證明應用概念</w:t>
            </w:r>
          </w:p>
        </w:tc>
        <w:tc>
          <w:tcPr>
            <w:tcW w:w="1276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實驗室嘗試</w:t>
            </w:r>
          </w:p>
        </w:tc>
      </w:tr>
      <w:tr w:rsidR="007F4B0C" w:rsidRPr="007D43D3" w:rsidTr="00670021">
        <w:trPr>
          <w:trHeight w:val="450"/>
          <w:tblCellSpacing w:w="0" w:type="dxa"/>
        </w:trPr>
        <w:tc>
          <w:tcPr>
            <w:tcW w:w="701" w:type="dxa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Ansi="Times New Roman"/>
                <w:bCs/>
                <w:szCs w:val="24"/>
              </w:rPr>
              <w:t>TRL 2</w:t>
            </w:r>
          </w:p>
        </w:tc>
        <w:tc>
          <w:tcPr>
            <w:tcW w:w="11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技術概念成型</w:t>
            </w:r>
            <w:r w:rsidRPr="007D43D3">
              <w:rPr>
                <w:rFonts w:ascii="Times New Roman" w:eastAsia="標楷體" w:hAnsi="Times New Roman"/>
                <w:bCs/>
                <w:szCs w:val="24"/>
              </w:rPr>
              <w:t xml:space="preserve"> </w:t>
            </w:r>
          </w:p>
        </w:tc>
        <w:tc>
          <w:tcPr>
            <w:tcW w:w="49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基礎原理被驗證後，相關應用導向之概念被提出。此階段所提出之概念為創新發明但其可行性尚未有任何科學之驗證。</w:t>
            </w:r>
          </w:p>
        </w:tc>
        <w:tc>
          <w:tcPr>
            <w:tcW w:w="1567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提出技術應用概念</w:t>
            </w:r>
          </w:p>
        </w:tc>
        <w:tc>
          <w:tcPr>
            <w:tcW w:w="1276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發明與創新之</w:t>
            </w:r>
            <w:proofErr w:type="gramStart"/>
            <w:r w:rsidRPr="007D43D3">
              <w:rPr>
                <w:rFonts w:ascii="Times New Roman" w:eastAsia="標楷體" w:hint="eastAsia"/>
                <w:bCs/>
                <w:szCs w:val="24"/>
              </w:rPr>
              <w:t>研</w:t>
            </w:r>
            <w:proofErr w:type="gramEnd"/>
            <w:r w:rsidRPr="007D43D3">
              <w:rPr>
                <w:rFonts w:ascii="Times New Roman" w:eastAsia="標楷體" w:hint="eastAsia"/>
                <w:bCs/>
                <w:szCs w:val="24"/>
              </w:rPr>
              <w:t>析</w:t>
            </w:r>
          </w:p>
        </w:tc>
      </w:tr>
      <w:tr w:rsidR="007F4B0C" w:rsidRPr="007D43D3" w:rsidTr="00670021">
        <w:trPr>
          <w:trHeight w:val="70"/>
          <w:tblCellSpacing w:w="0" w:type="dxa"/>
        </w:trPr>
        <w:tc>
          <w:tcPr>
            <w:tcW w:w="701" w:type="dxa"/>
            <w:vAlign w:val="center"/>
          </w:tcPr>
          <w:p w:rsidR="007F4B0C" w:rsidRPr="007D43D3" w:rsidRDefault="007F4B0C" w:rsidP="00670021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Ansi="Times New Roman"/>
                <w:bCs/>
                <w:szCs w:val="24"/>
              </w:rPr>
              <w:t>TRL 1</w:t>
            </w:r>
          </w:p>
        </w:tc>
        <w:tc>
          <w:tcPr>
            <w:tcW w:w="11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基礎原理發現</w:t>
            </w:r>
            <w:r w:rsidRPr="007D43D3">
              <w:rPr>
                <w:rFonts w:ascii="Times New Roman" w:eastAsia="標楷體" w:hAnsi="Times New Roman"/>
                <w:bCs/>
                <w:szCs w:val="24"/>
              </w:rPr>
              <w:t xml:space="preserve"> </w:t>
            </w:r>
          </w:p>
        </w:tc>
        <w:tc>
          <w:tcPr>
            <w:tcW w:w="4952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此階段為</w:t>
            </w:r>
            <w:r w:rsidRPr="007D43D3">
              <w:rPr>
                <w:rFonts w:ascii="Times New Roman" w:eastAsia="標楷體"/>
                <w:bCs/>
                <w:szCs w:val="24"/>
              </w:rPr>
              <w:t>TRL</w:t>
            </w:r>
            <w:r w:rsidRPr="007D43D3">
              <w:rPr>
                <w:rFonts w:ascii="Times New Roman" w:eastAsia="標楷體" w:hint="eastAsia"/>
                <w:bCs/>
                <w:szCs w:val="24"/>
              </w:rPr>
              <w:t>最初等級。科學研究開始轉換至研究開發</w:t>
            </w:r>
            <w:r w:rsidRPr="007D43D3">
              <w:rPr>
                <w:rFonts w:ascii="Times New Roman" w:eastAsia="標楷體"/>
                <w:bCs/>
                <w:szCs w:val="24"/>
              </w:rPr>
              <w:t xml:space="preserve"> </w:t>
            </w:r>
            <w:r w:rsidRPr="007D43D3">
              <w:rPr>
                <w:rFonts w:ascii="Times New Roman" w:eastAsia="標楷體"/>
                <w:bCs/>
                <w:szCs w:val="24"/>
              </w:rPr>
              <w:t>（</w:t>
            </w:r>
            <w:r w:rsidRPr="007D43D3">
              <w:rPr>
                <w:rFonts w:ascii="Times New Roman" w:eastAsia="標楷體"/>
                <w:bCs/>
                <w:szCs w:val="24"/>
              </w:rPr>
              <w:t>R&amp;D</w:t>
            </w:r>
            <w:r w:rsidRPr="007D43D3">
              <w:rPr>
                <w:rFonts w:ascii="Times New Roman" w:eastAsia="標楷體"/>
                <w:bCs/>
                <w:szCs w:val="24"/>
              </w:rPr>
              <w:t>）</w:t>
            </w:r>
            <w:r w:rsidRPr="007D43D3">
              <w:rPr>
                <w:rFonts w:ascii="Times New Roman" w:eastAsia="標楷體" w:hint="eastAsia"/>
                <w:bCs/>
                <w:szCs w:val="24"/>
              </w:rPr>
              <w:t>階段。著重與科技相關基本性質之研究與探討。目標在於驗證相關技術之基礎原理。</w:t>
            </w:r>
            <w:r w:rsidRPr="007D43D3">
              <w:rPr>
                <w:rFonts w:ascii="Times New Roman" w:eastAsia="標楷體"/>
                <w:bCs/>
                <w:szCs w:val="24"/>
              </w:rPr>
              <w:t xml:space="preserve"> </w:t>
            </w:r>
          </w:p>
        </w:tc>
        <w:tc>
          <w:tcPr>
            <w:tcW w:w="1567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科學原理轉換為應用技術</w:t>
            </w:r>
          </w:p>
        </w:tc>
        <w:tc>
          <w:tcPr>
            <w:tcW w:w="1276" w:type="dxa"/>
            <w:vAlign w:val="center"/>
          </w:tcPr>
          <w:p w:rsidR="007F4B0C" w:rsidRPr="007D43D3" w:rsidRDefault="007F4B0C" w:rsidP="00670021">
            <w:pPr>
              <w:snapToGrid w:val="0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D43D3">
              <w:rPr>
                <w:rFonts w:ascii="Times New Roman" w:eastAsia="標楷體" w:hint="eastAsia"/>
                <w:bCs/>
                <w:szCs w:val="24"/>
              </w:rPr>
              <w:t>理論</w:t>
            </w:r>
            <w:proofErr w:type="gramStart"/>
            <w:r w:rsidRPr="007D43D3">
              <w:rPr>
                <w:rFonts w:ascii="Times New Roman" w:eastAsia="標楷體" w:hint="eastAsia"/>
                <w:bCs/>
                <w:szCs w:val="24"/>
              </w:rPr>
              <w:t>研</w:t>
            </w:r>
            <w:proofErr w:type="gramEnd"/>
            <w:r w:rsidRPr="007D43D3">
              <w:rPr>
                <w:rFonts w:ascii="Times New Roman" w:eastAsia="標楷體" w:hint="eastAsia"/>
                <w:bCs/>
                <w:szCs w:val="24"/>
              </w:rPr>
              <w:t>析</w:t>
            </w:r>
          </w:p>
        </w:tc>
      </w:tr>
    </w:tbl>
    <w:p w:rsidR="00AE6893" w:rsidRPr="001F5206" w:rsidRDefault="00AE6893" w:rsidP="001F5206"/>
    <w:sectPr w:rsidR="00AE6893" w:rsidRPr="001F5206" w:rsidSect="00D97452">
      <w:footerReference w:type="default" r:id="rId9"/>
      <w:footerReference w:type="first" r:id="rId10"/>
      <w:pgSz w:w="11906" w:h="16838"/>
      <w:pgMar w:top="1134" w:right="1134" w:bottom="1134" w:left="1134" w:header="851" w:footer="573" w:gutter="0"/>
      <w:pgNumType w:fmt="numberInDash"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3A5" w:rsidRDefault="00C273A5">
      <w:r>
        <w:separator/>
      </w:r>
    </w:p>
  </w:endnote>
  <w:endnote w:type="continuationSeparator" w:id="0">
    <w:p w:rsidR="00C273A5" w:rsidRDefault="00C27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5079583"/>
      <w:docPartObj>
        <w:docPartGallery w:val="Page Numbers (Bottom of Page)"/>
        <w:docPartUnique/>
      </w:docPartObj>
    </w:sdtPr>
    <w:sdtEndPr>
      <w:rPr>
        <w:rFonts w:ascii="Sylfaen" w:hAnsi="Sylfaen"/>
      </w:rPr>
    </w:sdtEndPr>
    <w:sdtContent>
      <w:p w:rsidR="006F1591" w:rsidRPr="00691892" w:rsidRDefault="006963FF">
        <w:pPr>
          <w:pStyle w:val="a4"/>
          <w:jc w:val="center"/>
          <w:rPr>
            <w:rFonts w:ascii="Sylfaen" w:hAnsi="Sylfaen"/>
          </w:rPr>
        </w:pPr>
        <w:r w:rsidRPr="00691892">
          <w:rPr>
            <w:rFonts w:ascii="Sylfaen" w:hAnsi="Sylfaen"/>
          </w:rPr>
          <w:fldChar w:fldCharType="begin"/>
        </w:r>
        <w:r w:rsidR="006F1591" w:rsidRPr="00691892">
          <w:rPr>
            <w:rFonts w:ascii="Sylfaen" w:hAnsi="Sylfaen"/>
          </w:rPr>
          <w:instrText>PAGE   \* MERGEFORMAT</w:instrText>
        </w:r>
        <w:r w:rsidRPr="00691892">
          <w:rPr>
            <w:rFonts w:ascii="Sylfaen" w:hAnsi="Sylfaen"/>
          </w:rPr>
          <w:fldChar w:fldCharType="separate"/>
        </w:r>
        <w:r w:rsidR="007E6CF6" w:rsidRPr="007E6CF6">
          <w:rPr>
            <w:rFonts w:ascii="Sylfaen" w:hAnsi="Sylfaen"/>
            <w:noProof/>
            <w:lang w:val="zh-TW"/>
          </w:rPr>
          <w:t>-</w:t>
        </w:r>
        <w:r w:rsidR="007E6CF6">
          <w:rPr>
            <w:rFonts w:ascii="Sylfaen" w:hAnsi="Sylfaen"/>
            <w:noProof/>
          </w:rPr>
          <w:t xml:space="preserve"> 2 -</w:t>
        </w:r>
        <w:r w:rsidRPr="00691892">
          <w:rPr>
            <w:rFonts w:ascii="Sylfaen" w:hAnsi="Sylfaen"/>
          </w:rPr>
          <w:fldChar w:fldCharType="end"/>
        </w:r>
      </w:p>
    </w:sdtContent>
  </w:sdt>
  <w:p w:rsidR="00EF468B" w:rsidRDefault="00EF468B" w:rsidP="002C2856">
    <w:pPr>
      <w:pStyle w:val="a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4311978"/>
      <w:docPartObj>
        <w:docPartGallery w:val="Page Numbers (Bottom of Page)"/>
        <w:docPartUnique/>
      </w:docPartObj>
    </w:sdtPr>
    <w:sdtEndPr/>
    <w:sdtContent>
      <w:p w:rsidR="006F1591" w:rsidRDefault="006963FF">
        <w:pPr>
          <w:pStyle w:val="a4"/>
          <w:jc w:val="center"/>
        </w:pPr>
        <w:r>
          <w:fldChar w:fldCharType="begin"/>
        </w:r>
        <w:r w:rsidR="006F1591">
          <w:instrText>PAGE   \* MERGEFORMAT</w:instrText>
        </w:r>
        <w:r>
          <w:fldChar w:fldCharType="separate"/>
        </w:r>
        <w:r w:rsidR="007E6CF6" w:rsidRPr="007E6CF6">
          <w:rPr>
            <w:noProof/>
            <w:lang w:val="zh-TW"/>
          </w:rPr>
          <w:t>-</w:t>
        </w:r>
        <w:r w:rsidR="007E6CF6">
          <w:rPr>
            <w:noProof/>
          </w:rPr>
          <w:t xml:space="preserve"> 1 -</w:t>
        </w:r>
        <w:r>
          <w:fldChar w:fldCharType="end"/>
        </w:r>
      </w:p>
    </w:sdtContent>
  </w:sdt>
  <w:p w:rsidR="006F1591" w:rsidRDefault="006F159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3A5" w:rsidRDefault="00C273A5">
      <w:r>
        <w:separator/>
      </w:r>
    </w:p>
  </w:footnote>
  <w:footnote w:type="continuationSeparator" w:id="0">
    <w:p w:rsidR="00C273A5" w:rsidRDefault="00C27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59D1"/>
    <w:multiLevelType w:val="hybridMultilevel"/>
    <w:tmpl w:val="221860BE"/>
    <w:lvl w:ilvl="0" w:tplc="E79AADB8">
      <w:start w:val="2"/>
      <w:numFmt w:val="bullet"/>
      <w:lvlText w:val="•"/>
      <w:lvlJc w:val="left"/>
      <w:pPr>
        <w:ind w:left="1440" w:hanging="48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">
    <w:nsid w:val="03F74F17"/>
    <w:multiLevelType w:val="hybridMultilevel"/>
    <w:tmpl w:val="2D0C77AC"/>
    <w:lvl w:ilvl="0" w:tplc="317491C6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3F3271"/>
    <w:multiLevelType w:val="hybridMultilevel"/>
    <w:tmpl w:val="E8800BF6"/>
    <w:lvl w:ilvl="0" w:tplc="10CA61FC">
      <w:numFmt w:val="bullet"/>
      <w:lvlText w:val="‧"/>
      <w:lvlJc w:val="left"/>
      <w:pPr>
        <w:ind w:left="1440" w:hanging="480"/>
      </w:pPr>
      <w:rPr>
        <w:rFonts w:ascii="標楷體" w:eastAsia="標楷體" w:hAnsi="標楷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0E620979"/>
    <w:multiLevelType w:val="hybridMultilevel"/>
    <w:tmpl w:val="39B43184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>
    <w:nsid w:val="1217211D"/>
    <w:multiLevelType w:val="hybridMultilevel"/>
    <w:tmpl w:val="5886731A"/>
    <w:lvl w:ilvl="0" w:tplc="04090001">
      <w:start w:val="1"/>
      <w:numFmt w:val="bullet"/>
      <w:pStyle w:val="1new"/>
      <w:lvlText w:val=""/>
      <w:lvlJc w:val="left"/>
      <w:pPr>
        <w:ind w:left="1440" w:hanging="480"/>
      </w:pPr>
      <w:rPr>
        <w:rFonts w:ascii="Wingdings" w:hAnsi="Wingdings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121C021C"/>
    <w:multiLevelType w:val="hybridMultilevel"/>
    <w:tmpl w:val="2C9CCAE6"/>
    <w:lvl w:ilvl="0" w:tplc="10CA61FC">
      <w:numFmt w:val="bullet"/>
      <w:lvlText w:val="‧"/>
      <w:lvlJc w:val="left"/>
      <w:pPr>
        <w:ind w:left="1920" w:hanging="480"/>
      </w:pPr>
      <w:rPr>
        <w:rFonts w:ascii="標楷體" w:eastAsia="標楷體" w:hAnsi="標楷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6">
    <w:nsid w:val="13205E91"/>
    <w:multiLevelType w:val="hybridMultilevel"/>
    <w:tmpl w:val="3EB2B9C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>
    <w:nsid w:val="13891099"/>
    <w:multiLevelType w:val="hybridMultilevel"/>
    <w:tmpl w:val="CF2A30EA"/>
    <w:lvl w:ilvl="0" w:tplc="0B925CAE">
      <w:start w:val="1"/>
      <w:numFmt w:val="taiwaneseCountingThousand"/>
      <w:pStyle w:val="51"/>
      <w:lvlText w:val="(%1)"/>
      <w:lvlJc w:val="left"/>
      <w:pPr>
        <w:ind w:left="880" w:hanging="48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ideographTraditional"/>
      <w:lvlText w:val="%2、"/>
      <w:lvlJc w:val="left"/>
      <w:pPr>
        <w:ind w:left="1360" w:hanging="480"/>
      </w:pPr>
    </w:lvl>
    <w:lvl w:ilvl="2" w:tplc="0409001B" w:tentative="1">
      <w:start w:val="1"/>
      <w:numFmt w:val="lowerRoman"/>
      <w:lvlText w:val="%3."/>
      <w:lvlJc w:val="right"/>
      <w:pPr>
        <w:ind w:left="1840" w:hanging="480"/>
      </w:pPr>
    </w:lvl>
    <w:lvl w:ilvl="3" w:tplc="0409000F" w:tentative="1">
      <w:start w:val="1"/>
      <w:numFmt w:val="decimal"/>
      <w:lvlText w:val="%4."/>
      <w:lvlJc w:val="left"/>
      <w:pPr>
        <w:ind w:left="2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0" w:hanging="480"/>
      </w:pPr>
    </w:lvl>
    <w:lvl w:ilvl="5" w:tplc="0409001B" w:tentative="1">
      <w:start w:val="1"/>
      <w:numFmt w:val="lowerRoman"/>
      <w:lvlText w:val="%6."/>
      <w:lvlJc w:val="right"/>
      <w:pPr>
        <w:ind w:left="3280" w:hanging="480"/>
      </w:pPr>
    </w:lvl>
    <w:lvl w:ilvl="6" w:tplc="0409000F" w:tentative="1">
      <w:start w:val="1"/>
      <w:numFmt w:val="decimal"/>
      <w:lvlText w:val="%7."/>
      <w:lvlJc w:val="left"/>
      <w:pPr>
        <w:ind w:left="3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0" w:hanging="480"/>
      </w:pPr>
    </w:lvl>
    <w:lvl w:ilvl="8" w:tplc="0409001B" w:tentative="1">
      <w:start w:val="1"/>
      <w:numFmt w:val="lowerRoman"/>
      <w:lvlText w:val="%9."/>
      <w:lvlJc w:val="right"/>
      <w:pPr>
        <w:ind w:left="4720" w:hanging="480"/>
      </w:pPr>
    </w:lvl>
  </w:abstractNum>
  <w:abstractNum w:abstractNumId="8">
    <w:nsid w:val="155D4AE5"/>
    <w:multiLevelType w:val="hybridMultilevel"/>
    <w:tmpl w:val="C8BE9C08"/>
    <w:lvl w:ilvl="0" w:tplc="E3DADFBC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1A4572C1"/>
    <w:multiLevelType w:val="hybridMultilevel"/>
    <w:tmpl w:val="CC44F9E0"/>
    <w:lvl w:ilvl="0" w:tplc="7736D386">
      <w:start w:val="1"/>
      <w:numFmt w:val="taiwaneseCountingThousand"/>
      <w:lvlText w:val="（%1）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>
    <w:nsid w:val="1BF25B20"/>
    <w:multiLevelType w:val="hybridMultilevel"/>
    <w:tmpl w:val="B2086AC0"/>
    <w:lvl w:ilvl="0" w:tplc="B1EC4D3C">
      <w:start w:val="1"/>
      <w:numFmt w:val="decimal"/>
      <w:lvlText w:val="(%1)"/>
      <w:lvlJc w:val="left"/>
      <w:pPr>
        <w:ind w:left="1440" w:hanging="480"/>
      </w:pPr>
      <w:rPr>
        <w:rFonts w:ascii="Sylfaen" w:hAnsi="Sylfae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>
    <w:nsid w:val="1C4E1AAE"/>
    <w:multiLevelType w:val="hybridMultilevel"/>
    <w:tmpl w:val="86501DE0"/>
    <w:lvl w:ilvl="0" w:tplc="88883A5E">
      <w:start w:val="1"/>
      <w:numFmt w:val="decimal"/>
      <w:lvlText w:val="(%1)"/>
      <w:lvlJc w:val="left"/>
      <w:pPr>
        <w:ind w:left="1440" w:hanging="480"/>
      </w:pPr>
      <w:rPr>
        <w:rFonts w:ascii="Sylfaen" w:hAnsi="Sylfae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>
    <w:nsid w:val="1CEA6AEF"/>
    <w:multiLevelType w:val="hybridMultilevel"/>
    <w:tmpl w:val="44FCE17E"/>
    <w:lvl w:ilvl="0" w:tplc="5928D124">
      <w:start w:val="1"/>
      <w:numFmt w:val="decimal"/>
      <w:lvlText w:val="%1."/>
      <w:lvlJc w:val="left"/>
      <w:pPr>
        <w:ind w:left="960" w:hanging="480"/>
      </w:pPr>
      <w:rPr>
        <w:rFonts w:ascii="Sylfaen" w:hAnsi="Sylfae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1EAB2C40"/>
    <w:multiLevelType w:val="hybridMultilevel"/>
    <w:tmpl w:val="931AAFBC"/>
    <w:lvl w:ilvl="0" w:tplc="827EB3C2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1ED92D9D"/>
    <w:multiLevelType w:val="hybridMultilevel"/>
    <w:tmpl w:val="58BA71F6"/>
    <w:lvl w:ilvl="0" w:tplc="470CEB9C">
      <w:start w:val="1"/>
      <w:numFmt w:val="decimal"/>
      <w:lvlText w:val="%1."/>
      <w:lvlJc w:val="left"/>
      <w:pPr>
        <w:ind w:left="2345" w:hanging="480"/>
      </w:pPr>
      <w:rPr>
        <w:rFonts w:ascii="Sylfaen" w:hAnsi="Sylfae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825" w:hanging="480"/>
      </w:pPr>
    </w:lvl>
    <w:lvl w:ilvl="2" w:tplc="0409001B" w:tentative="1">
      <w:start w:val="1"/>
      <w:numFmt w:val="lowerRoman"/>
      <w:lvlText w:val="%3."/>
      <w:lvlJc w:val="right"/>
      <w:pPr>
        <w:ind w:left="3305" w:hanging="480"/>
      </w:pPr>
    </w:lvl>
    <w:lvl w:ilvl="3" w:tplc="0409000F" w:tentative="1">
      <w:start w:val="1"/>
      <w:numFmt w:val="decimal"/>
      <w:lvlText w:val="%4."/>
      <w:lvlJc w:val="left"/>
      <w:pPr>
        <w:ind w:left="37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5" w:hanging="480"/>
      </w:pPr>
    </w:lvl>
    <w:lvl w:ilvl="5" w:tplc="0409001B" w:tentative="1">
      <w:start w:val="1"/>
      <w:numFmt w:val="lowerRoman"/>
      <w:lvlText w:val="%6."/>
      <w:lvlJc w:val="right"/>
      <w:pPr>
        <w:ind w:left="4745" w:hanging="480"/>
      </w:pPr>
    </w:lvl>
    <w:lvl w:ilvl="6" w:tplc="0409000F" w:tentative="1">
      <w:start w:val="1"/>
      <w:numFmt w:val="decimal"/>
      <w:lvlText w:val="%7."/>
      <w:lvlJc w:val="left"/>
      <w:pPr>
        <w:ind w:left="52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5" w:hanging="480"/>
      </w:pPr>
    </w:lvl>
    <w:lvl w:ilvl="8" w:tplc="0409001B" w:tentative="1">
      <w:start w:val="1"/>
      <w:numFmt w:val="lowerRoman"/>
      <w:lvlText w:val="%9."/>
      <w:lvlJc w:val="right"/>
      <w:pPr>
        <w:ind w:left="6185" w:hanging="480"/>
      </w:pPr>
    </w:lvl>
  </w:abstractNum>
  <w:abstractNum w:abstractNumId="15">
    <w:nsid w:val="22A418AB"/>
    <w:multiLevelType w:val="hybridMultilevel"/>
    <w:tmpl w:val="FE4EBD3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>
    <w:nsid w:val="237F67BC"/>
    <w:multiLevelType w:val="hybridMultilevel"/>
    <w:tmpl w:val="9C9C7B72"/>
    <w:lvl w:ilvl="0" w:tplc="38A20394">
      <w:start w:val="5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248E1EB8"/>
    <w:multiLevelType w:val="hybridMultilevel"/>
    <w:tmpl w:val="4EF2293E"/>
    <w:lvl w:ilvl="0" w:tplc="BB1CC836">
      <w:start w:val="1"/>
      <w:numFmt w:val="decimal"/>
      <w:lvlText w:val="(%1)"/>
      <w:lvlJc w:val="left"/>
      <w:pPr>
        <w:ind w:left="2117" w:hanging="480"/>
      </w:pPr>
      <w:rPr>
        <w:rFonts w:ascii="Sylfaen" w:hAnsi="Sylfae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597" w:hanging="480"/>
      </w:pPr>
    </w:lvl>
    <w:lvl w:ilvl="2" w:tplc="0409001B" w:tentative="1">
      <w:start w:val="1"/>
      <w:numFmt w:val="lowerRoman"/>
      <w:lvlText w:val="%3."/>
      <w:lvlJc w:val="right"/>
      <w:pPr>
        <w:ind w:left="3077" w:hanging="480"/>
      </w:pPr>
    </w:lvl>
    <w:lvl w:ilvl="3" w:tplc="0409000F" w:tentative="1">
      <w:start w:val="1"/>
      <w:numFmt w:val="decimal"/>
      <w:lvlText w:val="%4."/>
      <w:lvlJc w:val="left"/>
      <w:pPr>
        <w:ind w:left="35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37" w:hanging="480"/>
      </w:pPr>
    </w:lvl>
    <w:lvl w:ilvl="5" w:tplc="0409001B" w:tentative="1">
      <w:start w:val="1"/>
      <w:numFmt w:val="lowerRoman"/>
      <w:lvlText w:val="%6."/>
      <w:lvlJc w:val="right"/>
      <w:pPr>
        <w:ind w:left="4517" w:hanging="480"/>
      </w:pPr>
    </w:lvl>
    <w:lvl w:ilvl="6" w:tplc="0409000F" w:tentative="1">
      <w:start w:val="1"/>
      <w:numFmt w:val="decimal"/>
      <w:lvlText w:val="%7."/>
      <w:lvlJc w:val="left"/>
      <w:pPr>
        <w:ind w:left="49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77" w:hanging="480"/>
      </w:pPr>
    </w:lvl>
    <w:lvl w:ilvl="8" w:tplc="0409001B" w:tentative="1">
      <w:start w:val="1"/>
      <w:numFmt w:val="lowerRoman"/>
      <w:lvlText w:val="%9."/>
      <w:lvlJc w:val="right"/>
      <w:pPr>
        <w:ind w:left="5957" w:hanging="480"/>
      </w:pPr>
    </w:lvl>
  </w:abstractNum>
  <w:abstractNum w:abstractNumId="18">
    <w:nsid w:val="26D61199"/>
    <w:multiLevelType w:val="hybridMultilevel"/>
    <w:tmpl w:val="BDD06D6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>
    <w:nsid w:val="28BA34A7"/>
    <w:multiLevelType w:val="hybridMultilevel"/>
    <w:tmpl w:val="4EAEC014"/>
    <w:lvl w:ilvl="0" w:tplc="10CA61FC">
      <w:numFmt w:val="bullet"/>
      <w:lvlText w:val="‧"/>
      <w:lvlJc w:val="left"/>
      <w:pPr>
        <w:ind w:left="1440" w:hanging="480"/>
      </w:pPr>
      <w:rPr>
        <w:rFonts w:ascii="標楷體" w:eastAsia="標楷體" w:hAnsi="標楷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0">
    <w:nsid w:val="295979E4"/>
    <w:multiLevelType w:val="hybridMultilevel"/>
    <w:tmpl w:val="C930C7B8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>
    <w:nsid w:val="29E27BC9"/>
    <w:multiLevelType w:val="hybridMultilevel"/>
    <w:tmpl w:val="4EF2293E"/>
    <w:lvl w:ilvl="0" w:tplc="BB1CC836">
      <w:start w:val="1"/>
      <w:numFmt w:val="decimal"/>
      <w:lvlText w:val="(%1)"/>
      <w:lvlJc w:val="left"/>
      <w:pPr>
        <w:ind w:left="2117" w:hanging="480"/>
      </w:pPr>
      <w:rPr>
        <w:rFonts w:ascii="Sylfaen" w:hAnsi="Sylfae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597" w:hanging="480"/>
      </w:pPr>
    </w:lvl>
    <w:lvl w:ilvl="2" w:tplc="0409001B" w:tentative="1">
      <w:start w:val="1"/>
      <w:numFmt w:val="lowerRoman"/>
      <w:lvlText w:val="%3."/>
      <w:lvlJc w:val="right"/>
      <w:pPr>
        <w:ind w:left="3077" w:hanging="480"/>
      </w:pPr>
    </w:lvl>
    <w:lvl w:ilvl="3" w:tplc="0409000F" w:tentative="1">
      <w:start w:val="1"/>
      <w:numFmt w:val="decimal"/>
      <w:lvlText w:val="%4."/>
      <w:lvlJc w:val="left"/>
      <w:pPr>
        <w:ind w:left="35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37" w:hanging="480"/>
      </w:pPr>
    </w:lvl>
    <w:lvl w:ilvl="5" w:tplc="0409001B" w:tentative="1">
      <w:start w:val="1"/>
      <w:numFmt w:val="lowerRoman"/>
      <w:lvlText w:val="%6."/>
      <w:lvlJc w:val="right"/>
      <w:pPr>
        <w:ind w:left="4517" w:hanging="480"/>
      </w:pPr>
    </w:lvl>
    <w:lvl w:ilvl="6" w:tplc="0409000F" w:tentative="1">
      <w:start w:val="1"/>
      <w:numFmt w:val="decimal"/>
      <w:lvlText w:val="%7."/>
      <w:lvlJc w:val="left"/>
      <w:pPr>
        <w:ind w:left="49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77" w:hanging="480"/>
      </w:pPr>
    </w:lvl>
    <w:lvl w:ilvl="8" w:tplc="0409001B" w:tentative="1">
      <w:start w:val="1"/>
      <w:numFmt w:val="lowerRoman"/>
      <w:lvlText w:val="%9."/>
      <w:lvlJc w:val="right"/>
      <w:pPr>
        <w:ind w:left="5957" w:hanging="480"/>
      </w:pPr>
    </w:lvl>
  </w:abstractNum>
  <w:abstractNum w:abstractNumId="22">
    <w:nsid w:val="327F7FC8"/>
    <w:multiLevelType w:val="hybridMultilevel"/>
    <w:tmpl w:val="A7E0AC48"/>
    <w:lvl w:ilvl="0" w:tplc="7736D386">
      <w:start w:val="1"/>
      <w:numFmt w:val="taiwaneseCountingThousand"/>
      <w:lvlText w:val="（%1）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>
    <w:nsid w:val="34C807C1"/>
    <w:multiLevelType w:val="hybridMultilevel"/>
    <w:tmpl w:val="8998F1B4"/>
    <w:lvl w:ilvl="0" w:tplc="2D92A294">
      <w:start w:val="1"/>
      <w:numFmt w:val="decimal"/>
      <w:lvlText w:val="(%1)"/>
      <w:lvlJc w:val="left"/>
      <w:pPr>
        <w:ind w:left="960" w:hanging="480"/>
      </w:pPr>
      <w:rPr>
        <w:rFonts w:ascii="Sylfaen" w:hAnsi="Sylfaen" w:hint="default"/>
        <w:b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398C6D60"/>
    <w:multiLevelType w:val="hybridMultilevel"/>
    <w:tmpl w:val="4EF2293E"/>
    <w:lvl w:ilvl="0" w:tplc="BB1CC836">
      <w:start w:val="1"/>
      <w:numFmt w:val="decimal"/>
      <w:lvlText w:val="(%1)"/>
      <w:lvlJc w:val="left"/>
      <w:pPr>
        <w:ind w:left="2117" w:hanging="480"/>
      </w:pPr>
      <w:rPr>
        <w:rFonts w:ascii="Sylfaen" w:hAnsi="Sylfae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597" w:hanging="480"/>
      </w:pPr>
    </w:lvl>
    <w:lvl w:ilvl="2" w:tplc="0409001B" w:tentative="1">
      <w:start w:val="1"/>
      <w:numFmt w:val="lowerRoman"/>
      <w:lvlText w:val="%3."/>
      <w:lvlJc w:val="right"/>
      <w:pPr>
        <w:ind w:left="3077" w:hanging="480"/>
      </w:pPr>
    </w:lvl>
    <w:lvl w:ilvl="3" w:tplc="0409000F" w:tentative="1">
      <w:start w:val="1"/>
      <w:numFmt w:val="decimal"/>
      <w:lvlText w:val="%4."/>
      <w:lvlJc w:val="left"/>
      <w:pPr>
        <w:ind w:left="35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37" w:hanging="480"/>
      </w:pPr>
    </w:lvl>
    <w:lvl w:ilvl="5" w:tplc="0409001B" w:tentative="1">
      <w:start w:val="1"/>
      <w:numFmt w:val="lowerRoman"/>
      <w:lvlText w:val="%6."/>
      <w:lvlJc w:val="right"/>
      <w:pPr>
        <w:ind w:left="4517" w:hanging="480"/>
      </w:pPr>
    </w:lvl>
    <w:lvl w:ilvl="6" w:tplc="0409000F" w:tentative="1">
      <w:start w:val="1"/>
      <w:numFmt w:val="decimal"/>
      <w:lvlText w:val="%7."/>
      <w:lvlJc w:val="left"/>
      <w:pPr>
        <w:ind w:left="49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77" w:hanging="480"/>
      </w:pPr>
    </w:lvl>
    <w:lvl w:ilvl="8" w:tplc="0409001B" w:tentative="1">
      <w:start w:val="1"/>
      <w:numFmt w:val="lowerRoman"/>
      <w:lvlText w:val="%9."/>
      <w:lvlJc w:val="right"/>
      <w:pPr>
        <w:ind w:left="5957" w:hanging="480"/>
      </w:pPr>
    </w:lvl>
  </w:abstractNum>
  <w:abstractNum w:abstractNumId="25">
    <w:nsid w:val="39FD6320"/>
    <w:multiLevelType w:val="hybridMultilevel"/>
    <w:tmpl w:val="08283736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>
    <w:nsid w:val="3C4D12DF"/>
    <w:multiLevelType w:val="hybridMultilevel"/>
    <w:tmpl w:val="47201734"/>
    <w:lvl w:ilvl="0" w:tplc="879C1652">
      <w:start w:val="1"/>
      <w:numFmt w:val="decimal"/>
      <w:lvlText w:val="%1."/>
      <w:lvlJc w:val="left"/>
      <w:pPr>
        <w:ind w:left="1440" w:hanging="480"/>
      </w:pPr>
      <w:rPr>
        <w:rFonts w:ascii="Sylfaen" w:hAnsi="Sylfaen" w:hint="default"/>
      </w:rPr>
    </w:lvl>
    <w:lvl w:ilvl="1" w:tplc="879C1652">
      <w:start w:val="1"/>
      <w:numFmt w:val="decimal"/>
      <w:lvlText w:val="%2."/>
      <w:lvlJc w:val="left"/>
      <w:pPr>
        <w:ind w:left="1920" w:hanging="480"/>
      </w:pPr>
      <w:rPr>
        <w:rFonts w:ascii="Sylfaen" w:hAnsi="Sylfaen"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>
    <w:nsid w:val="3DE6596A"/>
    <w:multiLevelType w:val="hybridMultilevel"/>
    <w:tmpl w:val="E6FCD906"/>
    <w:lvl w:ilvl="0" w:tplc="04090001">
      <w:start w:val="1"/>
      <w:numFmt w:val="bullet"/>
      <w:lvlText w:val=""/>
      <w:lvlJc w:val="left"/>
      <w:pPr>
        <w:ind w:left="79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8" w:hanging="480"/>
      </w:pPr>
      <w:rPr>
        <w:rFonts w:ascii="Wingdings" w:hAnsi="Wingdings" w:hint="default"/>
      </w:rPr>
    </w:lvl>
  </w:abstractNum>
  <w:abstractNum w:abstractNumId="28">
    <w:nsid w:val="3E976F3D"/>
    <w:multiLevelType w:val="hybridMultilevel"/>
    <w:tmpl w:val="CC44F9E0"/>
    <w:lvl w:ilvl="0" w:tplc="7736D386">
      <w:start w:val="1"/>
      <w:numFmt w:val="taiwaneseCountingThousand"/>
      <w:lvlText w:val="（%1）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9">
    <w:nsid w:val="3FCF3AC9"/>
    <w:multiLevelType w:val="hybridMultilevel"/>
    <w:tmpl w:val="D870D226"/>
    <w:lvl w:ilvl="0" w:tplc="10CA61FC">
      <w:numFmt w:val="bullet"/>
      <w:lvlText w:val="‧"/>
      <w:lvlJc w:val="left"/>
      <w:pPr>
        <w:ind w:left="1440" w:hanging="480"/>
      </w:pPr>
      <w:rPr>
        <w:rFonts w:ascii="標楷體" w:eastAsia="標楷體" w:hAnsi="標楷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0">
    <w:nsid w:val="4084564B"/>
    <w:multiLevelType w:val="hybridMultilevel"/>
    <w:tmpl w:val="2362EB46"/>
    <w:lvl w:ilvl="0" w:tplc="879C1652">
      <w:start w:val="1"/>
      <w:numFmt w:val="decimal"/>
      <w:lvlText w:val="%1."/>
      <w:lvlJc w:val="left"/>
      <w:pPr>
        <w:ind w:left="960" w:hanging="480"/>
      </w:pPr>
      <w:rPr>
        <w:rFonts w:ascii="Sylfaen" w:hAnsi="Sylfae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>
    <w:nsid w:val="41AE0391"/>
    <w:multiLevelType w:val="hybridMultilevel"/>
    <w:tmpl w:val="81BA4506"/>
    <w:lvl w:ilvl="0" w:tplc="63E00E80">
      <w:start w:val="1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42D23C19"/>
    <w:multiLevelType w:val="hybridMultilevel"/>
    <w:tmpl w:val="B3CC11F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3">
    <w:nsid w:val="48273A1F"/>
    <w:multiLevelType w:val="hybridMultilevel"/>
    <w:tmpl w:val="5E5C5958"/>
    <w:lvl w:ilvl="0" w:tplc="D24E9BE2">
      <w:start w:val="1"/>
      <w:numFmt w:val="taiwaneseCountingThousand"/>
      <w:lvlText w:val="%1、"/>
      <w:lvlJc w:val="left"/>
      <w:pPr>
        <w:ind w:left="840" w:hanging="840"/>
      </w:pPr>
      <w:rPr>
        <w:rFonts w:hint="eastAsia"/>
      </w:rPr>
    </w:lvl>
    <w:lvl w:ilvl="1" w:tplc="E1AC46E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4B7C1F8E"/>
    <w:multiLevelType w:val="hybridMultilevel"/>
    <w:tmpl w:val="56567AB0"/>
    <w:lvl w:ilvl="0" w:tplc="10CA61FC">
      <w:numFmt w:val="bullet"/>
      <w:lvlText w:val="‧"/>
      <w:lvlJc w:val="left"/>
      <w:pPr>
        <w:ind w:left="786" w:hanging="360"/>
      </w:pPr>
      <w:rPr>
        <w:rFonts w:ascii="標楷體" w:eastAsia="標楷體" w:hAnsi="標楷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5">
    <w:nsid w:val="4BE41CEF"/>
    <w:multiLevelType w:val="hybridMultilevel"/>
    <w:tmpl w:val="7D361218"/>
    <w:lvl w:ilvl="0" w:tplc="04090001">
      <w:start w:val="1"/>
      <w:numFmt w:val="bullet"/>
      <w:lvlText w:val=""/>
      <w:lvlJc w:val="left"/>
      <w:pPr>
        <w:ind w:left="79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8" w:hanging="480"/>
      </w:pPr>
      <w:rPr>
        <w:rFonts w:ascii="Wingdings" w:hAnsi="Wingdings" w:hint="default"/>
      </w:rPr>
    </w:lvl>
  </w:abstractNum>
  <w:abstractNum w:abstractNumId="36">
    <w:nsid w:val="58272120"/>
    <w:multiLevelType w:val="hybridMultilevel"/>
    <w:tmpl w:val="F4C486E4"/>
    <w:lvl w:ilvl="0" w:tplc="66CAC51A">
      <w:start w:val="1"/>
      <w:numFmt w:val="decimal"/>
      <w:lvlText w:val="%1."/>
      <w:lvlJc w:val="left"/>
      <w:pPr>
        <w:ind w:left="960" w:hanging="480"/>
      </w:pPr>
      <w:rPr>
        <w:rFonts w:ascii="Sylfaen" w:hAnsi="Sylfae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>
    <w:nsid w:val="58EC1CCB"/>
    <w:multiLevelType w:val="hybridMultilevel"/>
    <w:tmpl w:val="A860FAE8"/>
    <w:lvl w:ilvl="0" w:tplc="430CB32A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8">
    <w:nsid w:val="5F963B5D"/>
    <w:multiLevelType w:val="hybridMultilevel"/>
    <w:tmpl w:val="CC44F9E0"/>
    <w:lvl w:ilvl="0" w:tplc="7736D386">
      <w:start w:val="1"/>
      <w:numFmt w:val="taiwaneseCountingThousand"/>
      <w:lvlText w:val="（%1）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9">
    <w:nsid w:val="5FF2033B"/>
    <w:multiLevelType w:val="hybridMultilevel"/>
    <w:tmpl w:val="A7E0AC48"/>
    <w:lvl w:ilvl="0" w:tplc="7736D386">
      <w:start w:val="1"/>
      <w:numFmt w:val="taiwaneseCountingThousand"/>
      <w:lvlText w:val="（%1）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0">
    <w:nsid w:val="611C33D9"/>
    <w:multiLevelType w:val="hybridMultilevel"/>
    <w:tmpl w:val="F5985252"/>
    <w:lvl w:ilvl="0" w:tplc="AA667DCC">
      <w:start w:val="1"/>
      <w:numFmt w:val="decimal"/>
      <w:lvlText w:val="(%1)"/>
      <w:lvlJc w:val="left"/>
      <w:pPr>
        <w:ind w:left="960" w:hanging="480"/>
      </w:pPr>
      <w:rPr>
        <w:rFonts w:ascii="Sylfaen" w:hAnsi="Sylfae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>
    <w:nsid w:val="65954DBF"/>
    <w:multiLevelType w:val="hybridMultilevel"/>
    <w:tmpl w:val="AEAEC82C"/>
    <w:lvl w:ilvl="0" w:tplc="FD041DD6">
      <w:start w:val="1"/>
      <w:numFmt w:val="decimal"/>
      <w:lvlText w:val="(%1)"/>
      <w:lvlJc w:val="left"/>
      <w:pPr>
        <w:ind w:left="960" w:hanging="480"/>
      </w:pPr>
      <w:rPr>
        <w:rFonts w:ascii="Sylfaen" w:hAnsi="Sylfae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2">
    <w:nsid w:val="6B5E3DDE"/>
    <w:multiLevelType w:val="hybridMultilevel"/>
    <w:tmpl w:val="E5CE8DE6"/>
    <w:lvl w:ilvl="0" w:tplc="1D605AB2">
      <w:start w:val="1"/>
      <w:numFmt w:val="decimal"/>
      <w:lvlText w:val="(%1)"/>
      <w:lvlJc w:val="left"/>
      <w:pPr>
        <w:ind w:left="960" w:hanging="480"/>
      </w:pPr>
      <w:rPr>
        <w:rFonts w:ascii="Sylfaen" w:hAnsi="Sylfae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>
    <w:nsid w:val="6BC36AF3"/>
    <w:multiLevelType w:val="hybridMultilevel"/>
    <w:tmpl w:val="8512A314"/>
    <w:lvl w:ilvl="0" w:tplc="B9C68752">
      <w:start w:val="2"/>
      <w:numFmt w:val="bullet"/>
      <w:lvlText w:val="•"/>
      <w:lvlJc w:val="left"/>
      <w:pPr>
        <w:ind w:left="1440" w:hanging="480"/>
      </w:pPr>
      <w:rPr>
        <w:rFonts w:ascii="新細明體" w:eastAsia="新細明體" w:hAnsi="新細明體" w:cs="Times New Roman" w:hint="eastAsia"/>
        <w:b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4">
    <w:nsid w:val="6D2874A7"/>
    <w:multiLevelType w:val="hybridMultilevel"/>
    <w:tmpl w:val="A7E0AC48"/>
    <w:lvl w:ilvl="0" w:tplc="7736D386">
      <w:start w:val="1"/>
      <w:numFmt w:val="taiwaneseCountingThousand"/>
      <w:lvlText w:val="（%1）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5">
    <w:nsid w:val="732225F8"/>
    <w:multiLevelType w:val="hybridMultilevel"/>
    <w:tmpl w:val="86501DE0"/>
    <w:lvl w:ilvl="0" w:tplc="88883A5E">
      <w:start w:val="1"/>
      <w:numFmt w:val="decimal"/>
      <w:lvlText w:val="(%1)"/>
      <w:lvlJc w:val="left"/>
      <w:pPr>
        <w:ind w:left="1440" w:hanging="480"/>
      </w:pPr>
      <w:rPr>
        <w:rFonts w:ascii="Sylfaen" w:hAnsi="Sylfae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6">
    <w:nsid w:val="74E53A17"/>
    <w:multiLevelType w:val="hybridMultilevel"/>
    <w:tmpl w:val="64104B00"/>
    <w:lvl w:ilvl="0" w:tplc="04090001">
      <w:start w:val="1"/>
      <w:numFmt w:val="bullet"/>
      <w:lvlText w:val=""/>
      <w:lvlJc w:val="left"/>
      <w:pPr>
        <w:ind w:left="79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8" w:hanging="480"/>
      </w:pPr>
      <w:rPr>
        <w:rFonts w:ascii="Wingdings" w:hAnsi="Wingdings" w:hint="default"/>
      </w:rPr>
    </w:lvl>
  </w:abstractNum>
  <w:abstractNum w:abstractNumId="47">
    <w:nsid w:val="7BB109D6"/>
    <w:multiLevelType w:val="hybridMultilevel"/>
    <w:tmpl w:val="3F586374"/>
    <w:lvl w:ilvl="0" w:tplc="B2ECA73C">
      <w:start w:val="1"/>
      <w:numFmt w:val="decimal"/>
      <w:pStyle w:val="4"/>
      <w:lvlText w:val="%1."/>
      <w:lvlJc w:val="left"/>
      <w:pPr>
        <w:ind w:left="1451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9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91" w:hanging="480"/>
      </w:pPr>
      <w:rPr>
        <w:rFonts w:cs="Times New Roman"/>
      </w:rPr>
    </w:lvl>
  </w:abstractNum>
  <w:abstractNum w:abstractNumId="48">
    <w:nsid w:val="7C621022"/>
    <w:multiLevelType w:val="hybridMultilevel"/>
    <w:tmpl w:val="2ADA7BF6"/>
    <w:lvl w:ilvl="0" w:tplc="04090001">
      <w:start w:val="1"/>
      <w:numFmt w:val="bullet"/>
      <w:lvlText w:val=""/>
      <w:lvlJc w:val="left"/>
      <w:pPr>
        <w:ind w:left="79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8" w:hanging="480"/>
      </w:pPr>
      <w:rPr>
        <w:rFonts w:ascii="Wingdings" w:hAnsi="Wingdings" w:hint="default"/>
      </w:rPr>
    </w:lvl>
  </w:abstractNum>
  <w:abstractNum w:abstractNumId="49">
    <w:nsid w:val="7EF671B8"/>
    <w:multiLevelType w:val="hybridMultilevel"/>
    <w:tmpl w:val="D6E479A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47"/>
  </w:num>
  <w:num w:numId="4">
    <w:abstractNumId w:val="44"/>
  </w:num>
  <w:num w:numId="5">
    <w:abstractNumId w:val="34"/>
  </w:num>
  <w:num w:numId="6">
    <w:abstractNumId w:val="38"/>
  </w:num>
  <w:num w:numId="7">
    <w:abstractNumId w:val="14"/>
  </w:num>
  <w:num w:numId="8">
    <w:abstractNumId w:val="21"/>
  </w:num>
  <w:num w:numId="9">
    <w:abstractNumId w:val="9"/>
  </w:num>
  <w:num w:numId="10">
    <w:abstractNumId w:val="16"/>
  </w:num>
  <w:num w:numId="11">
    <w:abstractNumId w:val="12"/>
  </w:num>
  <w:num w:numId="12">
    <w:abstractNumId w:val="28"/>
  </w:num>
  <w:num w:numId="13">
    <w:abstractNumId w:val="36"/>
  </w:num>
  <w:num w:numId="14">
    <w:abstractNumId w:val="2"/>
  </w:num>
  <w:num w:numId="15">
    <w:abstractNumId w:val="19"/>
  </w:num>
  <w:num w:numId="16">
    <w:abstractNumId w:val="29"/>
  </w:num>
  <w:num w:numId="17">
    <w:abstractNumId w:val="22"/>
  </w:num>
  <w:num w:numId="18">
    <w:abstractNumId w:val="39"/>
  </w:num>
  <w:num w:numId="19">
    <w:abstractNumId w:val="30"/>
  </w:num>
  <w:num w:numId="20">
    <w:abstractNumId w:val="10"/>
  </w:num>
  <w:num w:numId="21">
    <w:abstractNumId w:val="45"/>
  </w:num>
  <w:num w:numId="22">
    <w:abstractNumId w:val="11"/>
  </w:num>
  <w:num w:numId="23">
    <w:abstractNumId w:val="5"/>
  </w:num>
  <w:num w:numId="24">
    <w:abstractNumId w:val="24"/>
  </w:num>
  <w:num w:numId="25">
    <w:abstractNumId w:val="17"/>
  </w:num>
  <w:num w:numId="26">
    <w:abstractNumId w:val="31"/>
  </w:num>
  <w:num w:numId="27">
    <w:abstractNumId w:val="42"/>
  </w:num>
  <w:num w:numId="28">
    <w:abstractNumId w:val="15"/>
  </w:num>
  <w:num w:numId="29">
    <w:abstractNumId w:val="43"/>
  </w:num>
  <w:num w:numId="30">
    <w:abstractNumId w:val="32"/>
  </w:num>
  <w:num w:numId="31">
    <w:abstractNumId w:val="49"/>
  </w:num>
  <w:num w:numId="32">
    <w:abstractNumId w:val="41"/>
  </w:num>
  <w:num w:numId="33">
    <w:abstractNumId w:val="46"/>
  </w:num>
  <w:num w:numId="34">
    <w:abstractNumId w:val="48"/>
  </w:num>
  <w:num w:numId="35">
    <w:abstractNumId w:val="35"/>
  </w:num>
  <w:num w:numId="36">
    <w:abstractNumId w:val="27"/>
  </w:num>
  <w:num w:numId="37">
    <w:abstractNumId w:val="13"/>
  </w:num>
  <w:num w:numId="38">
    <w:abstractNumId w:val="1"/>
  </w:num>
  <w:num w:numId="39">
    <w:abstractNumId w:val="25"/>
  </w:num>
  <w:num w:numId="40">
    <w:abstractNumId w:val="20"/>
  </w:num>
  <w:num w:numId="41">
    <w:abstractNumId w:val="6"/>
  </w:num>
  <w:num w:numId="42">
    <w:abstractNumId w:val="18"/>
  </w:num>
  <w:num w:numId="43">
    <w:abstractNumId w:val="23"/>
  </w:num>
  <w:num w:numId="44">
    <w:abstractNumId w:val="40"/>
  </w:num>
  <w:num w:numId="45">
    <w:abstractNumId w:val="0"/>
  </w:num>
  <w:num w:numId="46">
    <w:abstractNumId w:val="3"/>
  </w:num>
  <w:num w:numId="47">
    <w:abstractNumId w:val="8"/>
  </w:num>
  <w:num w:numId="48">
    <w:abstractNumId w:val="33"/>
  </w:num>
  <w:num w:numId="49">
    <w:abstractNumId w:val="37"/>
  </w:num>
  <w:num w:numId="50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37B"/>
    <w:rsid w:val="00006B22"/>
    <w:rsid w:val="00013B82"/>
    <w:rsid w:val="00020DD4"/>
    <w:rsid w:val="00022D11"/>
    <w:rsid w:val="00032AE4"/>
    <w:rsid w:val="00045B59"/>
    <w:rsid w:val="00053E77"/>
    <w:rsid w:val="0005781B"/>
    <w:rsid w:val="00070D38"/>
    <w:rsid w:val="000738EE"/>
    <w:rsid w:val="00074782"/>
    <w:rsid w:val="00083CC0"/>
    <w:rsid w:val="00091EF6"/>
    <w:rsid w:val="00094B73"/>
    <w:rsid w:val="000A5E55"/>
    <w:rsid w:val="000B11A6"/>
    <w:rsid w:val="000B64B4"/>
    <w:rsid w:val="000D054B"/>
    <w:rsid w:val="000D0678"/>
    <w:rsid w:val="000D2A26"/>
    <w:rsid w:val="000D73AD"/>
    <w:rsid w:val="000D7651"/>
    <w:rsid w:val="000E6E8F"/>
    <w:rsid w:val="000F2C0E"/>
    <w:rsid w:val="000F4193"/>
    <w:rsid w:val="000F5035"/>
    <w:rsid w:val="00101B1B"/>
    <w:rsid w:val="00104657"/>
    <w:rsid w:val="00104EE0"/>
    <w:rsid w:val="00120576"/>
    <w:rsid w:val="00127859"/>
    <w:rsid w:val="00134F2B"/>
    <w:rsid w:val="00136E75"/>
    <w:rsid w:val="00140452"/>
    <w:rsid w:val="00146E85"/>
    <w:rsid w:val="0015113F"/>
    <w:rsid w:val="001619EA"/>
    <w:rsid w:val="001673E8"/>
    <w:rsid w:val="001747F4"/>
    <w:rsid w:val="001812C7"/>
    <w:rsid w:val="001827BE"/>
    <w:rsid w:val="00186120"/>
    <w:rsid w:val="0019691A"/>
    <w:rsid w:val="001A36D1"/>
    <w:rsid w:val="001A6B54"/>
    <w:rsid w:val="001B0C0E"/>
    <w:rsid w:val="001D0071"/>
    <w:rsid w:val="001D3ED4"/>
    <w:rsid w:val="001E7940"/>
    <w:rsid w:val="001F5206"/>
    <w:rsid w:val="001F7657"/>
    <w:rsid w:val="001F7B17"/>
    <w:rsid w:val="00204EBC"/>
    <w:rsid w:val="002051AF"/>
    <w:rsid w:val="00206A5B"/>
    <w:rsid w:val="0021608C"/>
    <w:rsid w:val="002253F5"/>
    <w:rsid w:val="0024399E"/>
    <w:rsid w:val="00246042"/>
    <w:rsid w:val="002470F4"/>
    <w:rsid w:val="002523F2"/>
    <w:rsid w:val="00254932"/>
    <w:rsid w:val="00255119"/>
    <w:rsid w:val="00255F22"/>
    <w:rsid w:val="002571ED"/>
    <w:rsid w:val="00264ED6"/>
    <w:rsid w:val="002659A2"/>
    <w:rsid w:val="00281F75"/>
    <w:rsid w:val="00286013"/>
    <w:rsid w:val="00293F0C"/>
    <w:rsid w:val="00294C6B"/>
    <w:rsid w:val="002A716A"/>
    <w:rsid w:val="002A77CB"/>
    <w:rsid w:val="002B2B7F"/>
    <w:rsid w:val="002B4B6E"/>
    <w:rsid w:val="002C0C2F"/>
    <w:rsid w:val="002C0D4E"/>
    <w:rsid w:val="002C2856"/>
    <w:rsid w:val="002C4F95"/>
    <w:rsid w:val="002C5CD2"/>
    <w:rsid w:val="002C5E5A"/>
    <w:rsid w:val="002D011B"/>
    <w:rsid w:val="002D7B48"/>
    <w:rsid w:val="002E3AF7"/>
    <w:rsid w:val="002E47D4"/>
    <w:rsid w:val="002F4553"/>
    <w:rsid w:val="002F4FAC"/>
    <w:rsid w:val="002F58A8"/>
    <w:rsid w:val="00305D27"/>
    <w:rsid w:val="003078A4"/>
    <w:rsid w:val="00312DAB"/>
    <w:rsid w:val="003152FC"/>
    <w:rsid w:val="00316A43"/>
    <w:rsid w:val="00320DAC"/>
    <w:rsid w:val="00326840"/>
    <w:rsid w:val="003401FA"/>
    <w:rsid w:val="003415D0"/>
    <w:rsid w:val="003429C8"/>
    <w:rsid w:val="00357B88"/>
    <w:rsid w:val="00382256"/>
    <w:rsid w:val="00397970"/>
    <w:rsid w:val="003A11F7"/>
    <w:rsid w:val="003A4DBC"/>
    <w:rsid w:val="003B0345"/>
    <w:rsid w:val="003B0C05"/>
    <w:rsid w:val="003B17D5"/>
    <w:rsid w:val="003C2869"/>
    <w:rsid w:val="003D091B"/>
    <w:rsid w:val="003D3F9F"/>
    <w:rsid w:val="003F1886"/>
    <w:rsid w:val="003F23E1"/>
    <w:rsid w:val="003F7264"/>
    <w:rsid w:val="004043F9"/>
    <w:rsid w:val="0040575C"/>
    <w:rsid w:val="00407220"/>
    <w:rsid w:val="0040756F"/>
    <w:rsid w:val="00411B0F"/>
    <w:rsid w:val="00414808"/>
    <w:rsid w:val="00415929"/>
    <w:rsid w:val="00415BF5"/>
    <w:rsid w:val="004348BE"/>
    <w:rsid w:val="004349F1"/>
    <w:rsid w:val="004377FF"/>
    <w:rsid w:val="00454CEA"/>
    <w:rsid w:val="0046072A"/>
    <w:rsid w:val="00460864"/>
    <w:rsid w:val="00461E6E"/>
    <w:rsid w:val="004630EC"/>
    <w:rsid w:val="0046646A"/>
    <w:rsid w:val="00471B91"/>
    <w:rsid w:val="00480ED2"/>
    <w:rsid w:val="00491D1F"/>
    <w:rsid w:val="004A474F"/>
    <w:rsid w:val="004B0D9C"/>
    <w:rsid w:val="004D1058"/>
    <w:rsid w:val="004F1BC4"/>
    <w:rsid w:val="004F5FB2"/>
    <w:rsid w:val="00506B0F"/>
    <w:rsid w:val="00514F2D"/>
    <w:rsid w:val="0052052F"/>
    <w:rsid w:val="0054116E"/>
    <w:rsid w:val="00553DA8"/>
    <w:rsid w:val="00554B2C"/>
    <w:rsid w:val="00554FAE"/>
    <w:rsid w:val="00566A76"/>
    <w:rsid w:val="00571567"/>
    <w:rsid w:val="00596694"/>
    <w:rsid w:val="005A20CA"/>
    <w:rsid w:val="005B3F21"/>
    <w:rsid w:val="005C09D0"/>
    <w:rsid w:val="005C0D8E"/>
    <w:rsid w:val="005C5504"/>
    <w:rsid w:val="005D2493"/>
    <w:rsid w:val="005D7677"/>
    <w:rsid w:val="005E2E3D"/>
    <w:rsid w:val="005E6C34"/>
    <w:rsid w:val="006109C4"/>
    <w:rsid w:val="006118A8"/>
    <w:rsid w:val="00613995"/>
    <w:rsid w:val="00615F07"/>
    <w:rsid w:val="00632AB8"/>
    <w:rsid w:val="0063585D"/>
    <w:rsid w:val="00660636"/>
    <w:rsid w:val="00667F67"/>
    <w:rsid w:val="00691892"/>
    <w:rsid w:val="00691A74"/>
    <w:rsid w:val="006963FF"/>
    <w:rsid w:val="006A4753"/>
    <w:rsid w:val="006B2F78"/>
    <w:rsid w:val="006B52A5"/>
    <w:rsid w:val="006C0151"/>
    <w:rsid w:val="006C21B7"/>
    <w:rsid w:val="006D639E"/>
    <w:rsid w:val="006D70D1"/>
    <w:rsid w:val="006E0670"/>
    <w:rsid w:val="006E5146"/>
    <w:rsid w:val="006E7074"/>
    <w:rsid w:val="006F1591"/>
    <w:rsid w:val="006F7054"/>
    <w:rsid w:val="006F753B"/>
    <w:rsid w:val="00703CFA"/>
    <w:rsid w:val="00706E7B"/>
    <w:rsid w:val="00710086"/>
    <w:rsid w:val="00722304"/>
    <w:rsid w:val="00723D3E"/>
    <w:rsid w:val="00726796"/>
    <w:rsid w:val="00730372"/>
    <w:rsid w:val="007358BE"/>
    <w:rsid w:val="007448A4"/>
    <w:rsid w:val="0074565D"/>
    <w:rsid w:val="00752901"/>
    <w:rsid w:val="00753525"/>
    <w:rsid w:val="00756194"/>
    <w:rsid w:val="00772141"/>
    <w:rsid w:val="007911C3"/>
    <w:rsid w:val="007A389A"/>
    <w:rsid w:val="007B35BD"/>
    <w:rsid w:val="007B7A17"/>
    <w:rsid w:val="007D35C5"/>
    <w:rsid w:val="007E6CF6"/>
    <w:rsid w:val="007F4B0C"/>
    <w:rsid w:val="0080021F"/>
    <w:rsid w:val="00801A38"/>
    <w:rsid w:val="00803300"/>
    <w:rsid w:val="00807096"/>
    <w:rsid w:val="00815754"/>
    <w:rsid w:val="00824676"/>
    <w:rsid w:val="0082596E"/>
    <w:rsid w:val="008275FF"/>
    <w:rsid w:val="00834909"/>
    <w:rsid w:val="00837239"/>
    <w:rsid w:val="0084237B"/>
    <w:rsid w:val="0084631A"/>
    <w:rsid w:val="0085007C"/>
    <w:rsid w:val="00871FB6"/>
    <w:rsid w:val="00876DF3"/>
    <w:rsid w:val="00877AF6"/>
    <w:rsid w:val="008919A6"/>
    <w:rsid w:val="008970EA"/>
    <w:rsid w:val="008B232F"/>
    <w:rsid w:val="008B4960"/>
    <w:rsid w:val="008B4C46"/>
    <w:rsid w:val="008C6000"/>
    <w:rsid w:val="008C6783"/>
    <w:rsid w:val="008D4A8B"/>
    <w:rsid w:val="008D7BAD"/>
    <w:rsid w:val="008F081E"/>
    <w:rsid w:val="008F4344"/>
    <w:rsid w:val="00900673"/>
    <w:rsid w:val="00900F6B"/>
    <w:rsid w:val="009038BF"/>
    <w:rsid w:val="00913654"/>
    <w:rsid w:val="00914D50"/>
    <w:rsid w:val="00920BA1"/>
    <w:rsid w:val="00930188"/>
    <w:rsid w:val="00933083"/>
    <w:rsid w:val="009418FA"/>
    <w:rsid w:val="00946FB7"/>
    <w:rsid w:val="0095335A"/>
    <w:rsid w:val="00955226"/>
    <w:rsid w:val="00963184"/>
    <w:rsid w:val="00966134"/>
    <w:rsid w:val="009663B5"/>
    <w:rsid w:val="00982F54"/>
    <w:rsid w:val="009866D7"/>
    <w:rsid w:val="00987D73"/>
    <w:rsid w:val="0099044F"/>
    <w:rsid w:val="009950F3"/>
    <w:rsid w:val="00997E00"/>
    <w:rsid w:val="009A3817"/>
    <w:rsid w:val="009A4108"/>
    <w:rsid w:val="009A4B4A"/>
    <w:rsid w:val="009A59C5"/>
    <w:rsid w:val="009A7ACB"/>
    <w:rsid w:val="009B63B2"/>
    <w:rsid w:val="009B64DE"/>
    <w:rsid w:val="009C0C75"/>
    <w:rsid w:val="009C31A2"/>
    <w:rsid w:val="009D0D7D"/>
    <w:rsid w:val="009D7C18"/>
    <w:rsid w:val="009F6354"/>
    <w:rsid w:val="00A077B5"/>
    <w:rsid w:val="00A0785B"/>
    <w:rsid w:val="00A1016F"/>
    <w:rsid w:val="00A111F2"/>
    <w:rsid w:val="00A1244F"/>
    <w:rsid w:val="00A16003"/>
    <w:rsid w:val="00A17D63"/>
    <w:rsid w:val="00A2106A"/>
    <w:rsid w:val="00A24E2E"/>
    <w:rsid w:val="00A24E6C"/>
    <w:rsid w:val="00A37B59"/>
    <w:rsid w:val="00A463D2"/>
    <w:rsid w:val="00A474B0"/>
    <w:rsid w:val="00A608AC"/>
    <w:rsid w:val="00A70796"/>
    <w:rsid w:val="00A73F17"/>
    <w:rsid w:val="00A760C7"/>
    <w:rsid w:val="00A81CAA"/>
    <w:rsid w:val="00AB0981"/>
    <w:rsid w:val="00AD11BF"/>
    <w:rsid w:val="00AE6893"/>
    <w:rsid w:val="00AF5F0D"/>
    <w:rsid w:val="00B00BEF"/>
    <w:rsid w:val="00B026C0"/>
    <w:rsid w:val="00B07DE4"/>
    <w:rsid w:val="00B10312"/>
    <w:rsid w:val="00B10F25"/>
    <w:rsid w:val="00B17824"/>
    <w:rsid w:val="00B23A3D"/>
    <w:rsid w:val="00B33BAD"/>
    <w:rsid w:val="00B35DE5"/>
    <w:rsid w:val="00B3670C"/>
    <w:rsid w:val="00B40A52"/>
    <w:rsid w:val="00B40B25"/>
    <w:rsid w:val="00B4413F"/>
    <w:rsid w:val="00B5039B"/>
    <w:rsid w:val="00B54FB0"/>
    <w:rsid w:val="00B57DBA"/>
    <w:rsid w:val="00B6320A"/>
    <w:rsid w:val="00B65DAA"/>
    <w:rsid w:val="00B72595"/>
    <w:rsid w:val="00BA28DD"/>
    <w:rsid w:val="00BA2F76"/>
    <w:rsid w:val="00BA3E62"/>
    <w:rsid w:val="00BA518E"/>
    <w:rsid w:val="00BA5C3A"/>
    <w:rsid w:val="00BA5E2E"/>
    <w:rsid w:val="00BA6E39"/>
    <w:rsid w:val="00BA711C"/>
    <w:rsid w:val="00BC28EA"/>
    <w:rsid w:val="00BD30E9"/>
    <w:rsid w:val="00C00033"/>
    <w:rsid w:val="00C071CE"/>
    <w:rsid w:val="00C1236F"/>
    <w:rsid w:val="00C17684"/>
    <w:rsid w:val="00C2456B"/>
    <w:rsid w:val="00C2550B"/>
    <w:rsid w:val="00C273A5"/>
    <w:rsid w:val="00C30857"/>
    <w:rsid w:val="00C3510F"/>
    <w:rsid w:val="00C43C5F"/>
    <w:rsid w:val="00C46C46"/>
    <w:rsid w:val="00C47FFA"/>
    <w:rsid w:val="00C51799"/>
    <w:rsid w:val="00C67D5D"/>
    <w:rsid w:val="00C714DB"/>
    <w:rsid w:val="00C728BD"/>
    <w:rsid w:val="00C73A92"/>
    <w:rsid w:val="00C84580"/>
    <w:rsid w:val="00C95C6B"/>
    <w:rsid w:val="00C95D85"/>
    <w:rsid w:val="00CA6B39"/>
    <w:rsid w:val="00CC016D"/>
    <w:rsid w:val="00CC6714"/>
    <w:rsid w:val="00CC6DB3"/>
    <w:rsid w:val="00CE4EB9"/>
    <w:rsid w:val="00CE63CC"/>
    <w:rsid w:val="00D04257"/>
    <w:rsid w:val="00D13D02"/>
    <w:rsid w:val="00D14BB3"/>
    <w:rsid w:val="00D215B5"/>
    <w:rsid w:val="00D324AB"/>
    <w:rsid w:val="00D33A48"/>
    <w:rsid w:val="00D3487F"/>
    <w:rsid w:val="00D35EF5"/>
    <w:rsid w:val="00D4395D"/>
    <w:rsid w:val="00D43FA9"/>
    <w:rsid w:val="00D45269"/>
    <w:rsid w:val="00D50BA2"/>
    <w:rsid w:val="00D55877"/>
    <w:rsid w:val="00D609C0"/>
    <w:rsid w:val="00D64E07"/>
    <w:rsid w:val="00D66366"/>
    <w:rsid w:val="00D70776"/>
    <w:rsid w:val="00D70823"/>
    <w:rsid w:val="00D8051A"/>
    <w:rsid w:val="00D91730"/>
    <w:rsid w:val="00D95137"/>
    <w:rsid w:val="00D966C8"/>
    <w:rsid w:val="00D97452"/>
    <w:rsid w:val="00DA3349"/>
    <w:rsid w:val="00DA4F3E"/>
    <w:rsid w:val="00DB2286"/>
    <w:rsid w:val="00DC1D32"/>
    <w:rsid w:val="00DD2121"/>
    <w:rsid w:val="00DD6438"/>
    <w:rsid w:val="00DE02B5"/>
    <w:rsid w:val="00DE2C31"/>
    <w:rsid w:val="00DF428D"/>
    <w:rsid w:val="00DF595F"/>
    <w:rsid w:val="00DF767C"/>
    <w:rsid w:val="00DF7C43"/>
    <w:rsid w:val="00E0524B"/>
    <w:rsid w:val="00E13BAA"/>
    <w:rsid w:val="00E242C1"/>
    <w:rsid w:val="00E34E39"/>
    <w:rsid w:val="00E36D1B"/>
    <w:rsid w:val="00E5562C"/>
    <w:rsid w:val="00E57D2B"/>
    <w:rsid w:val="00E71FE2"/>
    <w:rsid w:val="00E73503"/>
    <w:rsid w:val="00E7411D"/>
    <w:rsid w:val="00E7516B"/>
    <w:rsid w:val="00E846C1"/>
    <w:rsid w:val="00EA5339"/>
    <w:rsid w:val="00EA73EA"/>
    <w:rsid w:val="00EB0BCB"/>
    <w:rsid w:val="00EC2CB4"/>
    <w:rsid w:val="00EC5B13"/>
    <w:rsid w:val="00ED6556"/>
    <w:rsid w:val="00EE2075"/>
    <w:rsid w:val="00EE2DFC"/>
    <w:rsid w:val="00EE7236"/>
    <w:rsid w:val="00EF17C5"/>
    <w:rsid w:val="00EF4650"/>
    <w:rsid w:val="00EF468B"/>
    <w:rsid w:val="00EF59ED"/>
    <w:rsid w:val="00F009A8"/>
    <w:rsid w:val="00F011C9"/>
    <w:rsid w:val="00F023BF"/>
    <w:rsid w:val="00F07C9C"/>
    <w:rsid w:val="00F1369D"/>
    <w:rsid w:val="00F16D5C"/>
    <w:rsid w:val="00F243F9"/>
    <w:rsid w:val="00F40DF3"/>
    <w:rsid w:val="00F44067"/>
    <w:rsid w:val="00F445CA"/>
    <w:rsid w:val="00F51504"/>
    <w:rsid w:val="00F51BD0"/>
    <w:rsid w:val="00F569C2"/>
    <w:rsid w:val="00F630A3"/>
    <w:rsid w:val="00F71DEB"/>
    <w:rsid w:val="00F77FA0"/>
    <w:rsid w:val="00F932BE"/>
    <w:rsid w:val="00F944B2"/>
    <w:rsid w:val="00F96D21"/>
    <w:rsid w:val="00FA7E50"/>
    <w:rsid w:val="00FC048C"/>
    <w:rsid w:val="00FC0E0D"/>
    <w:rsid w:val="00FC35D3"/>
    <w:rsid w:val="00FC3C3D"/>
    <w:rsid w:val="00FD61D6"/>
    <w:rsid w:val="00FE78C0"/>
    <w:rsid w:val="00FF3A76"/>
    <w:rsid w:val="00FF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E9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4237B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D70823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B13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rsid w:val="0084237B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styleId="a3">
    <w:name w:val="List Paragraph"/>
    <w:basedOn w:val="a"/>
    <w:uiPriority w:val="34"/>
    <w:qFormat/>
    <w:rsid w:val="0084237B"/>
    <w:pPr>
      <w:ind w:leftChars="200" w:left="480"/>
    </w:pPr>
  </w:style>
  <w:style w:type="character" w:customStyle="1" w:styleId="20">
    <w:name w:val="標題 2 字元"/>
    <w:basedOn w:val="a0"/>
    <w:link w:val="2"/>
    <w:uiPriority w:val="99"/>
    <w:rsid w:val="00D70823"/>
    <w:rPr>
      <w:rFonts w:ascii="Cambria" w:eastAsia="新細明體" w:hAnsi="Cambria" w:cs="Times New Roman"/>
      <w:b/>
      <w:bCs/>
      <w:sz w:val="48"/>
      <w:szCs w:val="48"/>
    </w:rPr>
  </w:style>
  <w:style w:type="paragraph" w:customStyle="1" w:styleId="11">
    <w:name w:val="清單段落1"/>
    <w:basedOn w:val="a"/>
    <w:rsid w:val="001619EA"/>
    <w:pPr>
      <w:ind w:leftChars="200" w:left="480"/>
    </w:pPr>
  </w:style>
  <w:style w:type="paragraph" w:styleId="a4">
    <w:name w:val="footer"/>
    <w:basedOn w:val="a"/>
    <w:link w:val="a5"/>
    <w:uiPriority w:val="99"/>
    <w:rsid w:val="004148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414808"/>
    <w:rPr>
      <w:rFonts w:ascii="Calibri" w:eastAsia="新細明體" w:hAnsi="Calibri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414808"/>
    <w:pPr>
      <w:adjustRightInd w:val="0"/>
      <w:snapToGrid w:val="0"/>
      <w:ind w:leftChars="439" w:left="1088" w:hangingChars="12" w:hanging="34"/>
      <w:jc w:val="both"/>
    </w:pPr>
    <w:rPr>
      <w:rFonts w:ascii="標楷體" w:eastAsia="標楷體" w:hAnsi="標楷體"/>
      <w:sz w:val="28"/>
      <w:szCs w:val="24"/>
    </w:rPr>
  </w:style>
  <w:style w:type="character" w:customStyle="1" w:styleId="22">
    <w:name w:val="本文縮排 2 字元"/>
    <w:basedOn w:val="a0"/>
    <w:link w:val="21"/>
    <w:uiPriority w:val="99"/>
    <w:rsid w:val="00414808"/>
    <w:rPr>
      <w:rFonts w:ascii="標楷體" w:eastAsia="標楷體" w:hAnsi="標楷體" w:cs="Times New Roman"/>
      <w:sz w:val="28"/>
      <w:szCs w:val="24"/>
    </w:rPr>
  </w:style>
  <w:style w:type="paragraph" w:customStyle="1" w:styleId="23">
    <w:name w:val="2."/>
    <w:basedOn w:val="a"/>
    <w:uiPriority w:val="99"/>
    <w:rsid w:val="00414808"/>
    <w:pPr>
      <w:adjustRightInd w:val="0"/>
      <w:snapToGrid w:val="0"/>
      <w:ind w:leftChars="-1" w:left="-2" w:firstLineChars="400" w:firstLine="112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customStyle="1" w:styleId="1-">
    <w:name w:val="1-"/>
    <w:basedOn w:val="a"/>
    <w:uiPriority w:val="99"/>
    <w:rsid w:val="00414808"/>
    <w:pPr>
      <w:adjustRightInd w:val="0"/>
      <w:snapToGrid w:val="0"/>
      <w:ind w:leftChars="226" w:left="1102" w:hangingChars="200" w:hanging="56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styleId="31">
    <w:name w:val="Body Text Indent 3"/>
    <w:basedOn w:val="a"/>
    <w:link w:val="32"/>
    <w:uiPriority w:val="99"/>
    <w:rsid w:val="00414808"/>
    <w:pPr>
      <w:spacing w:after="120"/>
      <w:ind w:leftChars="200" w:left="480"/>
    </w:pPr>
    <w:rPr>
      <w:rFonts w:ascii="Times New Roman" w:hAnsi="Times New Roman"/>
      <w:sz w:val="16"/>
      <w:szCs w:val="16"/>
    </w:rPr>
  </w:style>
  <w:style w:type="character" w:customStyle="1" w:styleId="32">
    <w:name w:val="本文縮排 3 字元"/>
    <w:basedOn w:val="a0"/>
    <w:link w:val="31"/>
    <w:uiPriority w:val="99"/>
    <w:rsid w:val="00414808"/>
    <w:rPr>
      <w:rFonts w:ascii="Times New Roman" w:eastAsia="新細明體" w:hAnsi="Times New Roman" w:cs="Times New Roman"/>
      <w:sz w:val="16"/>
      <w:szCs w:val="16"/>
    </w:rPr>
  </w:style>
  <w:style w:type="character" w:styleId="a6">
    <w:name w:val="page number"/>
    <w:basedOn w:val="a0"/>
    <w:uiPriority w:val="99"/>
    <w:rsid w:val="00414808"/>
    <w:rPr>
      <w:rFonts w:cs="Times New Roman"/>
    </w:rPr>
  </w:style>
  <w:style w:type="paragraph" w:customStyle="1" w:styleId="Default">
    <w:name w:val="Default"/>
    <w:rsid w:val="00414808"/>
    <w:pPr>
      <w:widowControl w:val="0"/>
      <w:autoSpaceDE w:val="0"/>
      <w:autoSpaceDN w:val="0"/>
      <w:adjustRightInd w:val="0"/>
    </w:pPr>
    <w:rPr>
      <w:rFonts w:ascii="新細明體" w:eastAsia="新細明體" w:hAnsi="Calibri" w:cs="新細明體"/>
      <w:color w:val="000000"/>
      <w:kern w:val="0"/>
      <w:szCs w:val="24"/>
    </w:rPr>
  </w:style>
  <w:style w:type="character" w:styleId="a7">
    <w:name w:val="Hyperlink"/>
    <w:basedOn w:val="a0"/>
    <w:uiPriority w:val="99"/>
    <w:unhideWhenUsed/>
    <w:rsid w:val="001A6B5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F76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1F7657"/>
    <w:rPr>
      <w:rFonts w:ascii="Calibri" w:eastAsia="新細明體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561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56194"/>
    <w:rPr>
      <w:rFonts w:asciiTheme="majorHAnsi" w:eastAsiaTheme="majorEastAsia" w:hAnsiTheme="majorHAnsi" w:cstheme="majorBidi"/>
      <w:sz w:val="18"/>
      <w:szCs w:val="18"/>
    </w:rPr>
  </w:style>
  <w:style w:type="paragraph" w:customStyle="1" w:styleId="51">
    <w:name w:val="標題 51"/>
    <w:basedOn w:val="a"/>
    <w:next w:val="a"/>
    <w:uiPriority w:val="9"/>
    <w:unhideWhenUsed/>
    <w:qFormat/>
    <w:rsid w:val="00E0524B"/>
    <w:pPr>
      <w:keepNext/>
      <w:widowControl/>
      <w:numPr>
        <w:numId w:val="1"/>
      </w:numPr>
      <w:spacing w:line="0" w:lineRule="atLeast"/>
      <w:outlineLvl w:val="4"/>
    </w:pPr>
    <w:rPr>
      <w:rFonts w:ascii="Times New Roman" w:eastAsiaTheme="minorEastAsia" w:hAnsi="Times New Roman"/>
      <w:bCs/>
      <w:kern w:val="0"/>
      <w:szCs w:val="36"/>
    </w:rPr>
  </w:style>
  <w:style w:type="paragraph" w:customStyle="1" w:styleId="12">
    <w:name w:val="無間距1"/>
    <w:link w:val="NoSpacingChar"/>
    <w:rsid w:val="00312DAB"/>
    <w:rPr>
      <w:rFonts w:ascii="Calibri" w:eastAsia="新細明體" w:hAnsi="Calibri" w:cs="Times New Roman"/>
      <w:kern w:val="0"/>
      <w:sz w:val="22"/>
    </w:rPr>
  </w:style>
  <w:style w:type="character" w:customStyle="1" w:styleId="NoSpacingChar">
    <w:name w:val="No Spacing Char"/>
    <w:link w:val="12"/>
    <w:locked/>
    <w:rsid w:val="00312DAB"/>
    <w:rPr>
      <w:rFonts w:ascii="Calibri" w:eastAsia="新細明體" w:hAnsi="Calibri" w:cs="Times New Roman"/>
      <w:kern w:val="0"/>
      <w:sz w:val="22"/>
    </w:rPr>
  </w:style>
  <w:style w:type="paragraph" w:customStyle="1" w:styleId="24">
    <w:name w:val="清單段落2"/>
    <w:basedOn w:val="a"/>
    <w:uiPriority w:val="99"/>
    <w:rsid w:val="00312DAB"/>
    <w:pPr>
      <w:ind w:leftChars="200" w:left="480"/>
    </w:pPr>
  </w:style>
  <w:style w:type="paragraph" w:customStyle="1" w:styleId="13">
    <w:name w:val="(1)"/>
    <w:basedOn w:val="a"/>
    <w:link w:val="14"/>
    <w:rsid w:val="003B17D5"/>
    <w:pPr>
      <w:widowControl/>
      <w:snapToGrid w:val="0"/>
      <w:jc w:val="both"/>
    </w:pPr>
    <w:rPr>
      <w:rFonts w:ascii="Times New Roman" w:eastAsiaTheme="minorEastAsia" w:hAnsi="Times New Roman"/>
      <w:kern w:val="0"/>
      <w:szCs w:val="24"/>
    </w:rPr>
  </w:style>
  <w:style w:type="character" w:customStyle="1" w:styleId="14">
    <w:name w:val="(1) 字元"/>
    <w:basedOn w:val="a0"/>
    <w:link w:val="13"/>
    <w:rsid w:val="003B17D5"/>
    <w:rPr>
      <w:rFonts w:ascii="Times New Roman" w:hAnsi="Times New Roman" w:cs="Times New Roman"/>
      <w:kern w:val="0"/>
      <w:szCs w:val="24"/>
    </w:rPr>
  </w:style>
  <w:style w:type="paragraph" w:customStyle="1" w:styleId="1new">
    <w:name w:val="(1)new"/>
    <w:basedOn w:val="13"/>
    <w:link w:val="1new0"/>
    <w:qFormat/>
    <w:rsid w:val="003B17D5"/>
    <w:pPr>
      <w:numPr>
        <w:numId w:val="2"/>
      </w:numPr>
      <w:tabs>
        <w:tab w:val="left" w:pos="1701"/>
      </w:tabs>
    </w:pPr>
  </w:style>
  <w:style w:type="character" w:customStyle="1" w:styleId="1new0">
    <w:name w:val="(1)new 字元"/>
    <w:basedOn w:val="a0"/>
    <w:link w:val="1new"/>
    <w:rsid w:val="003B17D5"/>
    <w:rPr>
      <w:rFonts w:ascii="Times New Roman" w:hAnsi="Times New Roman" w:cs="Times New Roman"/>
      <w:kern w:val="0"/>
      <w:szCs w:val="24"/>
    </w:rPr>
  </w:style>
  <w:style w:type="table" w:styleId="ac">
    <w:name w:val="Table Grid"/>
    <w:basedOn w:val="a1"/>
    <w:uiPriority w:val="39"/>
    <w:rsid w:val="00E34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標題4"/>
    <w:basedOn w:val="a3"/>
    <w:qFormat/>
    <w:rsid w:val="00615F07"/>
    <w:pPr>
      <w:numPr>
        <w:numId w:val="3"/>
      </w:numPr>
      <w:snapToGrid w:val="0"/>
      <w:spacing w:line="240" w:lineRule="atLeast"/>
      <w:ind w:leftChars="0" w:left="1204" w:hanging="495"/>
      <w:jc w:val="both"/>
    </w:pPr>
    <w:rPr>
      <w:rFonts w:ascii="Times New Roman" w:eastAsia="標楷體" w:hAnsi="Times New Roman"/>
      <w:b/>
      <w:bCs/>
      <w:szCs w:val="24"/>
    </w:rPr>
  </w:style>
  <w:style w:type="paragraph" w:customStyle="1" w:styleId="33">
    <w:name w:val="標題3"/>
    <w:basedOn w:val="3"/>
    <w:link w:val="34"/>
    <w:qFormat/>
    <w:rsid w:val="00EC5B13"/>
    <w:pPr>
      <w:spacing w:beforeLines="50" w:afterLines="50" w:line="240" w:lineRule="auto"/>
    </w:pPr>
    <w:rPr>
      <w:rFonts w:ascii="Times New Roman" w:eastAsia="標楷體" w:hAnsi="Times New Roman" w:cs="Times New Roman"/>
      <w:sz w:val="24"/>
    </w:rPr>
  </w:style>
  <w:style w:type="character" w:customStyle="1" w:styleId="34">
    <w:name w:val="標題3 字元"/>
    <w:basedOn w:val="30"/>
    <w:link w:val="33"/>
    <w:rsid w:val="00EC5B13"/>
    <w:rPr>
      <w:rFonts w:ascii="Times New Roman" w:eastAsia="標楷體" w:hAnsi="Times New Roman" w:cs="Times New Roman"/>
      <w:b/>
      <w:bCs/>
      <w:sz w:val="36"/>
      <w:szCs w:val="36"/>
    </w:rPr>
  </w:style>
  <w:style w:type="character" w:customStyle="1" w:styleId="30">
    <w:name w:val="標題 3 字元"/>
    <w:basedOn w:val="a0"/>
    <w:link w:val="3"/>
    <w:uiPriority w:val="9"/>
    <w:semiHidden/>
    <w:rsid w:val="00EC5B13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E9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4237B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D70823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B13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rsid w:val="0084237B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styleId="a3">
    <w:name w:val="List Paragraph"/>
    <w:basedOn w:val="a"/>
    <w:uiPriority w:val="34"/>
    <w:qFormat/>
    <w:rsid w:val="0084237B"/>
    <w:pPr>
      <w:ind w:leftChars="200" w:left="480"/>
    </w:pPr>
  </w:style>
  <w:style w:type="character" w:customStyle="1" w:styleId="20">
    <w:name w:val="標題 2 字元"/>
    <w:basedOn w:val="a0"/>
    <w:link w:val="2"/>
    <w:uiPriority w:val="99"/>
    <w:rsid w:val="00D70823"/>
    <w:rPr>
      <w:rFonts w:ascii="Cambria" w:eastAsia="新細明體" w:hAnsi="Cambria" w:cs="Times New Roman"/>
      <w:b/>
      <w:bCs/>
      <w:sz w:val="48"/>
      <w:szCs w:val="48"/>
    </w:rPr>
  </w:style>
  <w:style w:type="paragraph" w:customStyle="1" w:styleId="11">
    <w:name w:val="清單段落1"/>
    <w:basedOn w:val="a"/>
    <w:rsid w:val="001619EA"/>
    <w:pPr>
      <w:ind w:leftChars="200" w:left="480"/>
    </w:pPr>
  </w:style>
  <w:style w:type="paragraph" w:styleId="a4">
    <w:name w:val="footer"/>
    <w:basedOn w:val="a"/>
    <w:link w:val="a5"/>
    <w:uiPriority w:val="99"/>
    <w:rsid w:val="004148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414808"/>
    <w:rPr>
      <w:rFonts w:ascii="Calibri" w:eastAsia="新細明體" w:hAnsi="Calibri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414808"/>
    <w:pPr>
      <w:adjustRightInd w:val="0"/>
      <w:snapToGrid w:val="0"/>
      <w:ind w:leftChars="439" w:left="1088" w:hangingChars="12" w:hanging="34"/>
      <w:jc w:val="both"/>
    </w:pPr>
    <w:rPr>
      <w:rFonts w:ascii="標楷體" w:eastAsia="標楷體" w:hAnsi="標楷體"/>
      <w:sz w:val="28"/>
      <w:szCs w:val="24"/>
    </w:rPr>
  </w:style>
  <w:style w:type="character" w:customStyle="1" w:styleId="22">
    <w:name w:val="本文縮排 2 字元"/>
    <w:basedOn w:val="a0"/>
    <w:link w:val="21"/>
    <w:uiPriority w:val="99"/>
    <w:rsid w:val="00414808"/>
    <w:rPr>
      <w:rFonts w:ascii="標楷體" w:eastAsia="標楷體" w:hAnsi="標楷體" w:cs="Times New Roman"/>
      <w:sz w:val="28"/>
      <w:szCs w:val="24"/>
    </w:rPr>
  </w:style>
  <w:style w:type="paragraph" w:customStyle="1" w:styleId="23">
    <w:name w:val="2."/>
    <w:basedOn w:val="a"/>
    <w:uiPriority w:val="99"/>
    <w:rsid w:val="00414808"/>
    <w:pPr>
      <w:adjustRightInd w:val="0"/>
      <w:snapToGrid w:val="0"/>
      <w:ind w:leftChars="-1" w:left="-2" w:firstLineChars="400" w:firstLine="112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customStyle="1" w:styleId="1-">
    <w:name w:val="1-"/>
    <w:basedOn w:val="a"/>
    <w:uiPriority w:val="99"/>
    <w:rsid w:val="00414808"/>
    <w:pPr>
      <w:adjustRightInd w:val="0"/>
      <w:snapToGrid w:val="0"/>
      <w:ind w:leftChars="226" w:left="1102" w:hangingChars="200" w:hanging="56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styleId="31">
    <w:name w:val="Body Text Indent 3"/>
    <w:basedOn w:val="a"/>
    <w:link w:val="32"/>
    <w:uiPriority w:val="99"/>
    <w:rsid w:val="00414808"/>
    <w:pPr>
      <w:spacing w:after="120"/>
      <w:ind w:leftChars="200" w:left="480"/>
    </w:pPr>
    <w:rPr>
      <w:rFonts w:ascii="Times New Roman" w:hAnsi="Times New Roman"/>
      <w:sz w:val="16"/>
      <w:szCs w:val="16"/>
    </w:rPr>
  </w:style>
  <w:style w:type="character" w:customStyle="1" w:styleId="32">
    <w:name w:val="本文縮排 3 字元"/>
    <w:basedOn w:val="a0"/>
    <w:link w:val="31"/>
    <w:uiPriority w:val="99"/>
    <w:rsid w:val="00414808"/>
    <w:rPr>
      <w:rFonts w:ascii="Times New Roman" w:eastAsia="新細明體" w:hAnsi="Times New Roman" w:cs="Times New Roman"/>
      <w:sz w:val="16"/>
      <w:szCs w:val="16"/>
    </w:rPr>
  </w:style>
  <w:style w:type="character" w:styleId="a6">
    <w:name w:val="page number"/>
    <w:basedOn w:val="a0"/>
    <w:uiPriority w:val="99"/>
    <w:rsid w:val="00414808"/>
    <w:rPr>
      <w:rFonts w:cs="Times New Roman"/>
    </w:rPr>
  </w:style>
  <w:style w:type="paragraph" w:customStyle="1" w:styleId="Default">
    <w:name w:val="Default"/>
    <w:rsid w:val="00414808"/>
    <w:pPr>
      <w:widowControl w:val="0"/>
      <w:autoSpaceDE w:val="0"/>
      <w:autoSpaceDN w:val="0"/>
      <w:adjustRightInd w:val="0"/>
    </w:pPr>
    <w:rPr>
      <w:rFonts w:ascii="新細明體" w:eastAsia="新細明體" w:hAnsi="Calibri" w:cs="新細明體"/>
      <w:color w:val="000000"/>
      <w:kern w:val="0"/>
      <w:szCs w:val="24"/>
    </w:rPr>
  </w:style>
  <w:style w:type="character" w:styleId="a7">
    <w:name w:val="Hyperlink"/>
    <w:basedOn w:val="a0"/>
    <w:uiPriority w:val="99"/>
    <w:unhideWhenUsed/>
    <w:rsid w:val="001A6B5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F76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1F7657"/>
    <w:rPr>
      <w:rFonts w:ascii="Calibri" w:eastAsia="新細明體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561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56194"/>
    <w:rPr>
      <w:rFonts w:asciiTheme="majorHAnsi" w:eastAsiaTheme="majorEastAsia" w:hAnsiTheme="majorHAnsi" w:cstheme="majorBidi"/>
      <w:sz w:val="18"/>
      <w:szCs w:val="18"/>
    </w:rPr>
  </w:style>
  <w:style w:type="paragraph" w:customStyle="1" w:styleId="51">
    <w:name w:val="標題 51"/>
    <w:basedOn w:val="a"/>
    <w:next w:val="a"/>
    <w:uiPriority w:val="9"/>
    <w:unhideWhenUsed/>
    <w:qFormat/>
    <w:rsid w:val="00E0524B"/>
    <w:pPr>
      <w:keepNext/>
      <w:widowControl/>
      <w:numPr>
        <w:numId w:val="1"/>
      </w:numPr>
      <w:spacing w:line="0" w:lineRule="atLeast"/>
      <w:outlineLvl w:val="4"/>
    </w:pPr>
    <w:rPr>
      <w:rFonts w:ascii="Times New Roman" w:eastAsiaTheme="minorEastAsia" w:hAnsi="Times New Roman"/>
      <w:bCs/>
      <w:kern w:val="0"/>
      <w:szCs w:val="36"/>
    </w:rPr>
  </w:style>
  <w:style w:type="paragraph" w:customStyle="1" w:styleId="12">
    <w:name w:val="無間距1"/>
    <w:link w:val="NoSpacingChar"/>
    <w:rsid w:val="00312DAB"/>
    <w:rPr>
      <w:rFonts w:ascii="Calibri" w:eastAsia="新細明體" w:hAnsi="Calibri" w:cs="Times New Roman"/>
      <w:kern w:val="0"/>
      <w:sz w:val="22"/>
    </w:rPr>
  </w:style>
  <w:style w:type="character" w:customStyle="1" w:styleId="NoSpacingChar">
    <w:name w:val="No Spacing Char"/>
    <w:link w:val="12"/>
    <w:locked/>
    <w:rsid w:val="00312DAB"/>
    <w:rPr>
      <w:rFonts w:ascii="Calibri" w:eastAsia="新細明體" w:hAnsi="Calibri" w:cs="Times New Roman"/>
      <w:kern w:val="0"/>
      <w:sz w:val="22"/>
    </w:rPr>
  </w:style>
  <w:style w:type="paragraph" w:customStyle="1" w:styleId="24">
    <w:name w:val="清單段落2"/>
    <w:basedOn w:val="a"/>
    <w:uiPriority w:val="99"/>
    <w:rsid w:val="00312DAB"/>
    <w:pPr>
      <w:ind w:leftChars="200" w:left="480"/>
    </w:pPr>
  </w:style>
  <w:style w:type="paragraph" w:customStyle="1" w:styleId="13">
    <w:name w:val="(1)"/>
    <w:basedOn w:val="a"/>
    <w:link w:val="14"/>
    <w:rsid w:val="003B17D5"/>
    <w:pPr>
      <w:widowControl/>
      <w:snapToGrid w:val="0"/>
      <w:jc w:val="both"/>
    </w:pPr>
    <w:rPr>
      <w:rFonts w:ascii="Times New Roman" w:eastAsiaTheme="minorEastAsia" w:hAnsi="Times New Roman"/>
      <w:kern w:val="0"/>
      <w:szCs w:val="24"/>
    </w:rPr>
  </w:style>
  <w:style w:type="character" w:customStyle="1" w:styleId="14">
    <w:name w:val="(1) 字元"/>
    <w:basedOn w:val="a0"/>
    <w:link w:val="13"/>
    <w:rsid w:val="003B17D5"/>
    <w:rPr>
      <w:rFonts w:ascii="Times New Roman" w:hAnsi="Times New Roman" w:cs="Times New Roman"/>
      <w:kern w:val="0"/>
      <w:szCs w:val="24"/>
    </w:rPr>
  </w:style>
  <w:style w:type="paragraph" w:customStyle="1" w:styleId="1new">
    <w:name w:val="(1)new"/>
    <w:basedOn w:val="13"/>
    <w:link w:val="1new0"/>
    <w:qFormat/>
    <w:rsid w:val="003B17D5"/>
    <w:pPr>
      <w:numPr>
        <w:numId w:val="2"/>
      </w:numPr>
      <w:tabs>
        <w:tab w:val="left" w:pos="1701"/>
      </w:tabs>
    </w:pPr>
  </w:style>
  <w:style w:type="character" w:customStyle="1" w:styleId="1new0">
    <w:name w:val="(1)new 字元"/>
    <w:basedOn w:val="a0"/>
    <w:link w:val="1new"/>
    <w:rsid w:val="003B17D5"/>
    <w:rPr>
      <w:rFonts w:ascii="Times New Roman" w:hAnsi="Times New Roman" w:cs="Times New Roman"/>
      <w:kern w:val="0"/>
      <w:szCs w:val="24"/>
    </w:rPr>
  </w:style>
  <w:style w:type="table" w:styleId="ac">
    <w:name w:val="Table Grid"/>
    <w:basedOn w:val="a1"/>
    <w:uiPriority w:val="39"/>
    <w:rsid w:val="00E34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標題4"/>
    <w:basedOn w:val="a3"/>
    <w:qFormat/>
    <w:rsid w:val="00615F07"/>
    <w:pPr>
      <w:numPr>
        <w:numId w:val="3"/>
      </w:numPr>
      <w:snapToGrid w:val="0"/>
      <w:spacing w:line="240" w:lineRule="atLeast"/>
      <w:ind w:leftChars="0" w:left="1204" w:hanging="495"/>
      <w:jc w:val="both"/>
    </w:pPr>
    <w:rPr>
      <w:rFonts w:ascii="Times New Roman" w:eastAsia="標楷體" w:hAnsi="Times New Roman"/>
      <w:b/>
      <w:bCs/>
      <w:szCs w:val="24"/>
    </w:rPr>
  </w:style>
  <w:style w:type="paragraph" w:customStyle="1" w:styleId="33">
    <w:name w:val="標題3"/>
    <w:basedOn w:val="3"/>
    <w:link w:val="34"/>
    <w:qFormat/>
    <w:rsid w:val="00EC5B13"/>
    <w:pPr>
      <w:spacing w:beforeLines="50" w:afterLines="50" w:line="240" w:lineRule="auto"/>
    </w:pPr>
    <w:rPr>
      <w:rFonts w:ascii="Times New Roman" w:eastAsia="標楷體" w:hAnsi="Times New Roman" w:cs="Times New Roman"/>
      <w:sz w:val="24"/>
    </w:rPr>
  </w:style>
  <w:style w:type="character" w:customStyle="1" w:styleId="34">
    <w:name w:val="標題3 字元"/>
    <w:basedOn w:val="30"/>
    <w:link w:val="33"/>
    <w:rsid w:val="00EC5B13"/>
    <w:rPr>
      <w:rFonts w:ascii="Times New Roman" w:eastAsia="標楷體" w:hAnsi="Times New Roman" w:cs="Times New Roman"/>
      <w:b/>
      <w:bCs/>
      <w:sz w:val="36"/>
      <w:szCs w:val="36"/>
    </w:rPr>
  </w:style>
  <w:style w:type="character" w:customStyle="1" w:styleId="30">
    <w:name w:val="標題 3 字元"/>
    <w:basedOn w:val="a0"/>
    <w:link w:val="3"/>
    <w:uiPriority w:val="9"/>
    <w:semiHidden/>
    <w:rsid w:val="00EC5B13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31388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7855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4325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54958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599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374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594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1299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8629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047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7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430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33BBA-A1DC-47EF-AEE1-6F5D76172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208</Words>
  <Characters>1191</Characters>
  <Application>Microsoft Office Word</Application>
  <DocSecurity>0</DocSecurity>
  <Lines>9</Lines>
  <Paragraphs>2</Paragraphs>
  <ScaleCrop>false</ScaleCrop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cp:lastPrinted>2015-05-08T07:40:00Z</cp:lastPrinted>
  <dcterms:created xsi:type="dcterms:W3CDTF">2016-06-02T02:58:00Z</dcterms:created>
  <dcterms:modified xsi:type="dcterms:W3CDTF">2016-06-02T02:58:00Z</dcterms:modified>
</cp:coreProperties>
</file>